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7B673" w14:textId="77777777" w:rsidR="00586660" w:rsidRPr="003B3A04" w:rsidRDefault="00586660">
      <w:pPr>
        <w:pStyle w:val="Title"/>
      </w:pPr>
    </w:p>
    <w:p w14:paraId="2BF7B674" w14:textId="77777777" w:rsidR="00586660" w:rsidRPr="003B3A04" w:rsidRDefault="00586660">
      <w:pPr>
        <w:pStyle w:val="Title"/>
      </w:pPr>
    </w:p>
    <w:p w14:paraId="2BF7B675" w14:textId="77777777" w:rsidR="00586660" w:rsidRPr="003B3A04" w:rsidRDefault="00586660">
      <w:pPr>
        <w:pStyle w:val="Title"/>
      </w:pPr>
    </w:p>
    <w:p w14:paraId="2BF7B676" w14:textId="77777777" w:rsidR="00586660" w:rsidRPr="003B3A04" w:rsidRDefault="00481304">
      <w:pPr>
        <w:pStyle w:val="Title"/>
      </w:pPr>
      <w:r w:rsidRPr="003B3A04">
        <w:rPr>
          <w:spacing w:val="-1"/>
        </w:rPr>
        <w:t>Form 6b</w:t>
      </w:r>
      <w:r w:rsidR="003E4CF5" w:rsidRPr="003B3A04">
        <w:rPr>
          <w:spacing w:val="-1"/>
        </w:rPr>
        <w:t>:</w:t>
      </w:r>
      <w:r w:rsidRPr="003B3A04">
        <w:rPr>
          <w:spacing w:val="-1"/>
        </w:rPr>
        <w:t xml:space="preserve"> Payment to Referees</w:t>
      </w:r>
    </w:p>
    <w:p w14:paraId="2BF7B677" w14:textId="77777777" w:rsidR="00586660" w:rsidRPr="003B3A04" w:rsidRDefault="00586660" w:rsidP="00B82BCD">
      <w:pPr>
        <w:pStyle w:val="Title"/>
      </w:pPr>
    </w:p>
    <w:p w14:paraId="2BF7B678" w14:textId="77777777" w:rsidR="00B82BCD" w:rsidRPr="003B3A04" w:rsidRDefault="00B82BCD" w:rsidP="00B82BCD">
      <w:pPr>
        <w:pStyle w:val="Title"/>
      </w:pPr>
    </w:p>
    <w:p w14:paraId="2BF7B679" w14:textId="77777777" w:rsidR="00B82BCD" w:rsidRPr="003B3A04" w:rsidRDefault="00B82BCD" w:rsidP="00B82BCD">
      <w:pPr>
        <w:pStyle w:val="Title"/>
      </w:pPr>
    </w:p>
    <w:p w14:paraId="2BF7B67A" w14:textId="77777777" w:rsidR="00B82BCD" w:rsidRPr="003B3A04" w:rsidRDefault="00B82BCD" w:rsidP="00B82BCD">
      <w:pPr>
        <w:pStyle w:val="Title"/>
      </w:pPr>
    </w:p>
    <w:p w14:paraId="2BF7B67B" w14:textId="77777777" w:rsidR="00B82BCD" w:rsidRPr="003B3A04" w:rsidRDefault="00B82BCD" w:rsidP="00B82BCD">
      <w:pPr>
        <w:pStyle w:val="Title"/>
      </w:pPr>
    </w:p>
    <w:p w14:paraId="2BF7B67C" w14:textId="77777777" w:rsidR="00B82BCD" w:rsidRPr="003B3A04" w:rsidRDefault="00B82BCD" w:rsidP="00B82BCD">
      <w:pPr>
        <w:pStyle w:val="Title"/>
      </w:pPr>
    </w:p>
    <w:p w14:paraId="2BF7B67D" w14:textId="77777777" w:rsidR="00B82BCD" w:rsidRPr="003B3A04" w:rsidRDefault="00B82BCD" w:rsidP="00B82BCD">
      <w:pPr>
        <w:pStyle w:val="Title"/>
      </w:pPr>
    </w:p>
    <w:p w14:paraId="2BF7B67E" w14:textId="77777777" w:rsidR="00B82BCD" w:rsidRPr="003B3A04" w:rsidRDefault="00B82BCD" w:rsidP="00B82BCD">
      <w:pPr>
        <w:pStyle w:val="Title"/>
      </w:pPr>
    </w:p>
    <w:p w14:paraId="2BF7B67F" w14:textId="77777777" w:rsidR="00B82BCD" w:rsidRPr="003B3A04" w:rsidRDefault="00B82BCD" w:rsidP="00B82BCD">
      <w:pPr>
        <w:pStyle w:val="Title"/>
      </w:pPr>
    </w:p>
    <w:p w14:paraId="2BF7B680" w14:textId="77777777" w:rsidR="00B82BCD" w:rsidRPr="003B3A04" w:rsidRDefault="00B82BCD" w:rsidP="00B82BCD">
      <w:pPr>
        <w:pStyle w:val="Title"/>
      </w:pPr>
    </w:p>
    <w:p w14:paraId="2BF7B681" w14:textId="77777777" w:rsidR="00B82BCD" w:rsidRPr="003B3A04" w:rsidRDefault="00B82BCD" w:rsidP="00B82BCD">
      <w:pPr>
        <w:pStyle w:val="Title"/>
      </w:pPr>
    </w:p>
    <w:p w14:paraId="2BF7B682" w14:textId="77777777" w:rsidR="00B82BCD" w:rsidRPr="003B3A04" w:rsidRDefault="00B82BCD" w:rsidP="00B82BCD">
      <w:pPr>
        <w:pStyle w:val="Title"/>
      </w:pPr>
    </w:p>
    <w:p w14:paraId="2BF7B683" w14:textId="77777777" w:rsidR="00B82BCD" w:rsidRPr="003B3A04" w:rsidRDefault="00B82BCD" w:rsidP="00B82BCD">
      <w:pPr>
        <w:pStyle w:val="Title"/>
      </w:pPr>
    </w:p>
    <w:tbl>
      <w:tblPr>
        <w:tblW w:w="0" w:type="auto"/>
        <w:tblBorders>
          <w:top w:val="single" w:sz="12" w:space="0" w:color="auto"/>
        </w:tblBorders>
        <w:tblLook w:val="0000" w:firstRow="0" w:lastRow="0" w:firstColumn="0" w:lastColumn="0" w:noHBand="0" w:noVBand="0"/>
      </w:tblPr>
      <w:tblGrid>
        <w:gridCol w:w="9638"/>
      </w:tblGrid>
      <w:tr w:rsidR="00586660" w:rsidRPr="003B3A04" w14:paraId="2BF7B685" w14:textId="77777777">
        <w:tc>
          <w:tcPr>
            <w:tcW w:w="9854" w:type="dxa"/>
          </w:tcPr>
          <w:p w14:paraId="2BF7B684" w14:textId="77777777" w:rsidR="00586660" w:rsidRPr="003B3A04" w:rsidRDefault="00586660">
            <w:pPr>
              <w:pStyle w:val="Footer"/>
              <w:tabs>
                <w:tab w:val="left" w:pos="3828"/>
                <w:tab w:val="left" w:pos="6379"/>
              </w:tabs>
              <w:spacing w:before="120"/>
              <w:jc w:val="center"/>
              <w:rPr>
                <w:rFonts w:cs="Arial"/>
                <w:lang w:val="en-GB"/>
              </w:rPr>
            </w:pPr>
            <w:r w:rsidRPr="003B3A04">
              <w:rPr>
                <w:rFonts w:cs="Arial"/>
                <w:lang w:val="en-GB"/>
              </w:rPr>
              <w:t>If you require further help or guidance after reading this docum</w:t>
            </w:r>
            <w:r w:rsidR="00E8149C" w:rsidRPr="003B3A04">
              <w:rPr>
                <w:rFonts w:cs="Arial"/>
                <w:lang w:val="en-GB"/>
              </w:rPr>
              <w:t>ent, please contact the helpdesk</w:t>
            </w:r>
          </w:p>
        </w:tc>
      </w:tr>
      <w:tr w:rsidR="00586660" w:rsidRPr="003B3A04" w14:paraId="2BF7B688" w14:textId="77777777">
        <w:tc>
          <w:tcPr>
            <w:tcW w:w="9854" w:type="dxa"/>
          </w:tcPr>
          <w:p w14:paraId="2BF7B686" w14:textId="77777777" w:rsidR="00586660" w:rsidRPr="003B3A04" w:rsidRDefault="00586660">
            <w:pPr>
              <w:pStyle w:val="Footer"/>
              <w:tabs>
                <w:tab w:val="left" w:pos="3828"/>
                <w:tab w:val="left" w:pos="6379"/>
              </w:tabs>
              <w:spacing w:before="120"/>
              <w:jc w:val="center"/>
              <w:rPr>
                <w:rFonts w:cs="Arial"/>
                <w:lang w:val="en-GB"/>
              </w:rPr>
            </w:pPr>
            <w:r w:rsidRPr="003B3A04">
              <w:rPr>
                <w:rFonts w:cs="Arial"/>
                <w:lang w:val="en-GB"/>
              </w:rPr>
              <w:t xml:space="preserve">Email: </w:t>
            </w:r>
            <w:hyperlink r:id="rId8" w:history="1">
              <w:r w:rsidR="00A14473" w:rsidRPr="003B3A04">
                <w:rPr>
                  <w:rStyle w:val="Hyperlink"/>
                  <w:rFonts w:cs="Arial"/>
                  <w:sz w:val="16"/>
                  <w:lang w:val="en-GB"/>
                </w:rPr>
                <w:t>msu@npl.co.uk</w:t>
              </w:r>
            </w:hyperlink>
            <w:r w:rsidRPr="003B3A04">
              <w:rPr>
                <w:rFonts w:cs="Arial"/>
                <w:lang w:val="en-GB"/>
              </w:rPr>
              <w:t xml:space="preserve"> </w:t>
            </w:r>
          </w:p>
          <w:p w14:paraId="2BF7B687" w14:textId="77777777" w:rsidR="00586660" w:rsidRPr="003B3A04" w:rsidRDefault="00586660">
            <w:pPr>
              <w:pStyle w:val="Footer"/>
              <w:tabs>
                <w:tab w:val="left" w:pos="3828"/>
                <w:tab w:val="left" w:pos="6379"/>
              </w:tabs>
              <w:spacing w:before="120"/>
              <w:jc w:val="center"/>
              <w:rPr>
                <w:rFonts w:cs="Arial"/>
                <w:lang w:val="en-GB"/>
              </w:rPr>
            </w:pPr>
            <w:r w:rsidRPr="003B3A04">
              <w:rPr>
                <w:rFonts w:cs="Arial"/>
                <w:lang w:val="en-GB"/>
              </w:rPr>
              <w:t>Telephone: +44 20 8943 6666</w:t>
            </w:r>
          </w:p>
        </w:tc>
      </w:tr>
    </w:tbl>
    <w:p w14:paraId="2BF7B689" w14:textId="77777777" w:rsidR="00586660" w:rsidRPr="003B3A04" w:rsidRDefault="00586660">
      <w:pPr>
        <w:pStyle w:val="Heading1"/>
        <w:rPr>
          <w:lang w:val="en-GB"/>
        </w:rPr>
      </w:pPr>
      <w:r w:rsidRPr="003B3A04">
        <w:rPr>
          <w:lang w:val="en-GB"/>
        </w:rPr>
        <w:br w:type="page"/>
      </w:r>
      <w:bookmarkStart w:id="0" w:name="_Toc389064510"/>
      <w:r w:rsidRPr="003B3A04">
        <w:rPr>
          <w:lang w:val="en-GB"/>
        </w:rPr>
        <w:lastRenderedPageBreak/>
        <w:t>Scope</w:t>
      </w:r>
      <w:bookmarkEnd w:id="0"/>
    </w:p>
    <w:p w14:paraId="2BF7B68A" w14:textId="77777777" w:rsidR="00586660" w:rsidRPr="003B3A04" w:rsidRDefault="0044293F" w:rsidP="005C39B9">
      <w:pPr>
        <w:pStyle w:val="EMRPbodytext"/>
      </w:pPr>
      <w:r w:rsidRPr="003B3A04">
        <w:t xml:space="preserve">This form explains how referees can claim </w:t>
      </w:r>
      <w:r w:rsidR="00241C3B" w:rsidRPr="003B3A04">
        <w:t xml:space="preserve">an honorarium and </w:t>
      </w:r>
      <w:r w:rsidRPr="003B3A04">
        <w:t xml:space="preserve">expenses for participation in a review conference or consensus </w:t>
      </w:r>
      <w:r w:rsidR="00241C3B" w:rsidRPr="003B3A04">
        <w:t>group meeting</w:t>
      </w:r>
      <w:r w:rsidR="005C39B9" w:rsidRPr="003B3A04">
        <w:t>.</w:t>
      </w:r>
    </w:p>
    <w:p w14:paraId="2BF7B68B" w14:textId="77777777" w:rsidR="00586660" w:rsidRPr="003B3A04" w:rsidRDefault="0044293F" w:rsidP="0044293F">
      <w:pPr>
        <w:pStyle w:val="Heading1"/>
        <w:rPr>
          <w:lang w:val="en-GB"/>
        </w:rPr>
      </w:pPr>
      <w:r w:rsidRPr="003B3A04">
        <w:rPr>
          <w:lang w:val="en-GB"/>
        </w:rPr>
        <w:t>Eligible Claims</w:t>
      </w:r>
    </w:p>
    <w:p w14:paraId="2BF7B68C" w14:textId="473FEF5D" w:rsidR="00EB2C38" w:rsidRPr="003B3A04" w:rsidRDefault="0044293F" w:rsidP="00EB2C38">
      <w:pPr>
        <w:pStyle w:val="EMRPbodytext"/>
      </w:pPr>
      <w:r w:rsidRPr="003B3A04">
        <w:rPr>
          <w:lang w:eastAsia="en-US"/>
        </w:rPr>
        <w:t>Referees are not remunerated but will be entitled to an honorarium for evaluating proposals. This is an ex</w:t>
      </w:r>
      <w:r w:rsidR="00743C56" w:rsidRPr="003B3A04">
        <w:rPr>
          <w:lang w:eastAsia="en-US"/>
        </w:rPr>
        <w:noBreakHyphen/>
      </w:r>
      <w:r w:rsidRPr="003B3A04">
        <w:rPr>
          <w:lang w:eastAsia="en-US"/>
        </w:rPr>
        <w:t>gratia payment, not a payment for the supply of services to EURAMET. In addition</w:t>
      </w:r>
      <w:r w:rsidR="00241C3B" w:rsidRPr="003B3A04">
        <w:rPr>
          <w:lang w:eastAsia="en-US"/>
        </w:rPr>
        <w:t>,</w:t>
      </w:r>
      <w:r w:rsidRPr="003B3A04">
        <w:rPr>
          <w:lang w:eastAsia="en-US"/>
        </w:rPr>
        <w:t xml:space="preserve"> to the honorarium, referees can claim their major travel expense for attending </w:t>
      </w:r>
      <w:r w:rsidRPr="003B3A04">
        <w:t>a review conference or consensus group meeting</w:t>
      </w:r>
      <w:r w:rsidRPr="003B3A04">
        <w:rPr>
          <w:lang w:eastAsia="en-US"/>
        </w:rPr>
        <w:t xml:space="preserve"> and</w:t>
      </w:r>
      <w:r w:rsidR="004F5C58" w:rsidRPr="003B3A04">
        <w:rPr>
          <w:lang w:eastAsia="en-US"/>
        </w:rPr>
        <w:t xml:space="preserve"> </w:t>
      </w:r>
      <w:r w:rsidRPr="003B3A04">
        <w:rPr>
          <w:lang w:eastAsia="en-US"/>
        </w:rPr>
        <w:t xml:space="preserve">the cost of hotel accommodation at the </w:t>
      </w:r>
      <w:r w:rsidRPr="003B3A04">
        <w:t>review conference or consensus group meeting</w:t>
      </w:r>
      <w:r w:rsidR="006A0F91" w:rsidRPr="003B3A04">
        <w:t>.</w:t>
      </w:r>
    </w:p>
    <w:p w14:paraId="44C4FF20" w14:textId="5E331B0E" w:rsidR="00E55A6C" w:rsidRPr="003B3A04" w:rsidRDefault="00FB0DEA" w:rsidP="00E55A6C">
      <w:pPr>
        <w:pStyle w:val="EMRPbodytext"/>
        <w:rPr>
          <w:lang w:eastAsia="en-US"/>
        </w:rPr>
      </w:pPr>
      <w:r w:rsidRPr="003B3A04">
        <w:t xml:space="preserve">All claims must be received within one month of the review conference or consensus group meeting and should be kept to a reasonable minimum. </w:t>
      </w:r>
      <w:r w:rsidR="00E55A6C" w:rsidRPr="003B3A04">
        <w:t>T</w:t>
      </w:r>
      <w:r w:rsidRPr="003B3A04">
        <w:t>axes</w:t>
      </w:r>
      <w:r w:rsidR="00E55A6C" w:rsidRPr="003B3A04">
        <w:t>,</w:t>
      </w:r>
      <w:r w:rsidRPr="003B3A04">
        <w:t xml:space="preserve"> where identifiable</w:t>
      </w:r>
      <w:r w:rsidR="00E55A6C" w:rsidRPr="003B3A04">
        <w:t>,</w:t>
      </w:r>
      <w:r w:rsidRPr="003B3A04">
        <w:t xml:space="preserve"> cannot be reimbursed due to EC funding rules. Please note that for airline tickets; fuel, insurance and security surcharges are not classified as taxes and are reimbursable. However, air passenger duty is classified as a tax and cannot be reimbursed.</w:t>
      </w:r>
      <w:r w:rsidR="00E55A6C" w:rsidRPr="003B3A04">
        <w:t xml:space="preserve"> </w:t>
      </w:r>
      <w:r w:rsidR="00E55A6C" w:rsidRPr="003B3A04">
        <w:rPr>
          <w:lang w:eastAsia="en-US"/>
        </w:rPr>
        <w:t xml:space="preserve">VAT can be reimbursed if the </w:t>
      </w:r>
      <w:r w:rsidR="00E36C6F" w:rsidRPr="003B3A04">
        <w:rPr>
          <w:lang w:eastAsia="en-US"/>
        </w:rPr>
        <w:t>referee</w:t>
      </w:r>
      <w:r w:rsidR="00E55A6C" w:rsidRPr="003B3A04">
        <w:rPr>
          <w:lang w:eastAsia="en-US"/>
        </w:rPr>
        <w:t xml:space="preserve"> is not registered for VAT and therefore unable to reclaim it</w:t>
      </w:r>
      <w:r w:rsidR="00E55A6C" w:rsidRPr="003B3A04">
        <w:rPr>
          <w:rStyle w:val="FootnoteReference"/>
          <w:lang w:eastAsia="en-US"/>
        </w:rPr>
        <w:footnoteReference w:id="1"/>
      </w:r>
      <w:r w:rsidR="00E55A6C" w:rsidRPr="003B3A04">
        <w:rPr>
          <w:lang w:eastAsia="en-US"/>
        </w:rPr>
        <w:t>.</w:t>
      </w:r>
    </w:p>
    <w:p w14:paraId="2BF7B68D" w14:textId="77777777" w:rsidR="0044293F" w:rsidRPr="003B3A04" w:rsidRDefault="0044293F" w:rsidP="0044293F">
      <w:pPr>
        <w:pStyle w:val="Heading2"/>
        <w:rPr>
          <w:lang w:val="en-GB"/>
        </w:rPr>
      </w:pPr>
      <w:r w:rsidRPr="003B3A04">
        <w:rPr>
          <w:lang w:val="en-GB"/>
        </w:rPr>
        <w:t>Honorarium</w:t>
      </w:r>
    </w:p>
    <w:p w14:paraId="2BF7B68E" w14:textId="522F86A2" w:rsidR="0044293F" w:rsidRPr="003B3A04" w:rsidRDefault="0044293F" w:rsidP="0044293F">
      <w:pPr>
        <w:pStyle w:val="EMRPbodytext"/>
      </w:pPr>
      <w:r w:rsidRPr="003B3A04">
        <w:t xml:space="preserve">The honorarium is a fixed amount of 900 € for evaluating proposals. It is </w:t>
      </w:r>
      <w:r w:rsidR="00D72B35" w:rsidRPr="003B3A04">
        <w:t>ONLY</w:t>
      </w:r>
      <w:r w:rsidRPr="003B3A04">
        <w:t xml:space="preserve"> paid to referees who satisfactorily complete the </w:t>
      </w:r>
      <w:r w:rsidR="004F5C58" w:rsidRPr="003B3A04">
        <w:t xml:space="preserve">full </w:t>
      </w:r>
      <w:r w:rsidRPr="003B3A04">
        <w:t xml:space="preserve">evaluation </w:t>
      </w:r>
      <w:r w:rsidR="004F5C58" w:rsidRPr="003B3A04">
        <w:t>process</w:t>
      </w:r>
      <w:r w:rsidRPr="003B3A04">
        <w:t>.</w:t>
      </w:r>
      <w:r w:rsidR="00241C3B" w:rsidRPr="003B3A04">
        <w:t xml:space="preserve"> </w:t>
      </w:r>
      <w:r w:rsidR="004F5C58" w:rsidRPr="003B3A04">
        <w:t>The honorarium is offered to r</w:t>
      </w:r>
      <w:r w:rsidRPr="003B3A04">
        <w:t>eferees as recognition of their expertise, a reward for their contribution to the r</w:t>
      </w:r>
      <w:r w:rsidR="004F5C58" w:rsidRPr="003B3A04">
        <w:t xml:space="preserve">eview process, and to cover </w:t>
      </w:r>
      <w:r w:rsidR="00FB76AD" w:rsidRPr="003B3A04">
        <w:t xml:space="preserve">minor expenses such as </w:t>
      </w:r>
      <w:r w:rsidR="00743C56" w:rsidRPr="003B3A04">
        <w:t xml:space="preserve">additional </w:t>
      </w:r>
      <w:r w:rsidR="00FB76AD" w:rsidRPr="003B3A04">
        <w:t>meals and</w:t>
      </w:r>
      <w:r w:rsidRPr="003B3A04">
        <w:t xml:space="preserve"> local transport (bus, tram, metro, taxi, parking, petrol costs, </w:t>
      </w:r>
      <w:proofErr w:type="spellStart"/>
      <w:r w:rsidRPr="003B3A04">
        <w:t>et</w:t>
      </w:r>
      <w:r w:rsidR="002245F3" w:rsidRPr="003B3A04">
        <w:t>c</w:t>
      </w:r>
      <w:proofErr w:type="spellEnd"/>
      <w:r w:rsidR="00FB76AD" w:rsidRPr="003B3A04">
        <w:t>)</w:t>
      </w:r>
      <w:r w:rsidRPr="003B3A04">
        <w:t>.</w:t>
      </w:r>
    </w:p>
    <w:p w14:paraId="2BF7B68F" w14:textId="77777777" w:rsidR="0044293F" w:rsidRPr="003B3A04" w:rsidRDefault="0044293F" w:rsidP="0044293F">
      <w:pPr>
        <w:pStyle w:val="Heading2"/>
        <w:rPr>
          <w:lang w:val="en-GB"/>
        </w:rPr>
      </w:pPr>
      <w:r w:rsidRPr="003B3A04">
        <w:rPr>
          <w:lang w:val="en-GB"/>
        </w:rPr>
        <w:t>Travel Expenses</w:t>
      </w:r>
    </w:p>
    <w:p w14:paraId="2BF7B690" w14:textId="77777777" w:rsidR="0044293F" w:rsidRPr="003B3A04" w:rsidRDefault="0044293F" w:rsidP="002245F3">
      <w:pPr>
        <w:pStyle w:val="EMRPbodytext"/>
      </w:pPr>
      <w:r w:rsidRPr="003B3A04">
        <w:t xml:space="preserve">The major travel expense to the </w:t>
      </w:r>
      <w:r w:rsidR="004F5C58" w:rsidRPr="003B3A04">
        <w:t xml:space="preserve">review conference or consensus group meeting </w:t>
      </w:r>
      <w:r w:rsidRPr="003B3A04">
        <w:t xml:space="preserve">is reimbursed </w:t>
      </w:r>
      <w:proofErr w:type="gramStart"/>
      <w:r w:rsidRPr="003B3A04">
        <w:t>on the basis of</w:t>
      </w:r>
      <w:proofErr w:type="gramEnd"/>
      <w:r w:rsidRPr="003B3A04">
        <w:t xml:space="preserve"> actual expenditure. The most economical means of travelling m</w:t>
      </w:r>
      <w:r w:rsidR="004C3136" w:rsidRPr="003B3A04">
        <w:t xml:space="preserve">ust be chosen. This is usually an economy train fare or </w:t>
      </w:r>
      <w:r w:rsidRPr="003B3A04">
        <w:t>economy flight, non-flexibl</w:t>
      </w:r>
      <w:r w:rsidR="004C3136" w:rsidRPr="003B3A04">
        <w:t>e. P</w:t>
      </w:r>
      <w:r w:rsidR="004F5C58" w:rsidRPr="003B3A04">
        <w:t xml:space="preserve">lease </w:t>
      </w:r>
      <w:r w:rsidRPr="003B3A04">
        <w:t xml:space="preserve">note that for air travel, the air ticket, e-ticket or receipt are </w:t>
      </w:r>
      <w:r w:rsidR="004C3136" w:rsidRPr="003B3A04">
        <w:t xml:space="preserve">all </w:t>
      </w:r>
      <w:r w:rsidRPr="003B3A04">
        <w:t xml:space="preserve">acceptable </w:t>
      </w:r>
      <w:r w:rsidR="004C3136" w:rsidRPr="003B3A04">
        <w:t xml:space="preserve">as </w:t>
      </w:r>
      <w:r w:rsidRPr="003B3A04">
        <w:t>proof of purchase</w:t>
      </w:r>
      <w:r w:rsidR="004C3136" w:rsidRPr="003B3A04">
        <w:t>.</w:t>
      </w:r>
      <w:r w:rsidR="00F25AD6" w:rsidRPr="003B3A04">
        <w:t xml:space="preserve"> </w:t>
      </w:r>
      <w:r w:rsidR="003E2E1E" w:rsidRPr="003B3A04">
        <w:t xml:space="preserve">If travelling by </w:t>
      </w:r>
      <w:r w:rsidR="00F25AD6" w:rsidRPr="003B3A04">
        <w:t xml:space="preserve">car, mileage </w:t>
      </w:r>
      <w:r w:rsidR="00254C07" w:rsidRPr="003B3A04">
        <w:t xml:space="preserve">must be noted and </w:t>
      </w:r>
      <w:r w:rsidR="00F25AD6" w:rsidRPr="003B3A04">
        <w:t>will be paid at 30</w:t>
      </w:r>
      <w:r w:rsidR="003E2E1E" w:rsidRPr="003B3A04">
        <w:t xml:space="preserve"> </w:t>
      </w:r>
      <w:r w:rsidR="00F25AD6" w:rsidRPr="003B3A04">
        <w:t>cents per km</w:t>
      </w:r>
      <w:r w:rsidR="00254C07" w:rsidRPr="003B3A04">
        <w:t>. R</w:t>
      </w:r>
      <w:r w:rsidR="00F230D4" w:rsidRPr="003B3A04">
        <w:t>eceipts for petrol must be provided.</w:t>
      </w:r>
    </w:p>
    <w:p w14:paraId="5B69D264" w14:textId="77777777" w:rsidR="00E36C6F" w:rsidRPr="003B3A04" w:rsidRDefault="00D72B35" w:rsidP="002245F3">
      <w:pPr>
        <w:pStyle w:val="EMRPdeltabletext"/>
        <w:jc w:val="both"/>
        <w:rPr>
          <w:sz w:val="20"/>
          <w:szCs w:val="20"/>
        </w:rPr>
      </w:pPr>
      <w:r w:rsidRPr="003B3A04">
        <w:rPr>
          <w:sz w:val="20"/>
          <w:szCs w:val="20"/>
        </w:rPr>
        <w:t>ALL</w:t>
      </w:r>
      <w:r w:rsidR="0044293F" w:rsidRPr="003B3A04">
        <w:rPr>
          <w:sz w:val="20"/>
          <w:szCs w:val="20"/>
        </w:rPr>
        <w:t xml:space="preserve"> additional minor transport </w:t>
      </w:r>
      <w:r w:rsidR="004C3136" w:rsidRPr="003B3A04">
        <w:rPr>
          <w:sz w:val="20"/>
          <w:szCs w:val="20"/>
        </w:rPr>
        <w:t xml:space="preserve">expenses </w:t>
      </w:r>
      <w:r w:rsidR="0044293F" w:rsidRPr="003B3A04">
        <w:rPr>
          <w:sz w:val="20"/>
          <w:szCs w:val="20"/>
        </w:rPr>
        <w:t>shou</w:t>
      </w:r>
      <w:r w:rsidR="00AC4111" w:rsidRPr="003B3A04">
        <w:rPr>
          <w:sz w:val="20"/>
          <w:szCs w:val="20"/>
        </w:rPr>
        <w:t xml:space="preserve">ld be paid from the honorarium. </w:t>
      </w:r>
    </w:p>
    <w:p w14:paraId="2BF7B691" w14:textId="73DBA66B" w:rsidR="0044293F" w:rsidRPr="003B3A04" w:rsidRDefault="004C3136" w:rsidP="002245F3">
      <w:pPr>
        <w:pStyle w:val="EMRPdeltabletext"/>
        <w:jc w:val="both"/>
        <w:rPr>
          <w:sz w:val="20"/>
          <w:szCs w:val="20"/>
        </w:rPr>
      </w:pPr>
      <w:r w:rsidRPr="003B3A04">
        <w:rPr>
          <w:sz w:val="20"/>
          <w:szCs w:val="20"/>
        </w:rPr>
        <w:t>In the</w:t>
      </w:r>
      <w:r w:rsidR="004F5C58" w:rsidRPr="003B3A04">
        <w:rPr>
          <w:sz w:val="20"/>
          <w:szCs w:val="20"/>
        </w:rPr>
        <w:t xml:space="preserve"> </w:t>
      </w:r>
      <w:r w:rsidR="0044293F" w:rsidRPr="003B3A04">
        <w:rPr>
          <w:sz w:val="20"/>
          <w:szCs w:val="20"/>
        </w:rPr>
        <w:t xml:space="preserve">case of expenses in </w:t>
      </w:r>
      <w:r w:rsidR="004F5C58" w:rsidRPr="003B3A04">
        <w:rPr>
          <w:sz w:val="20"/>
          <w:szCs w:val="20"/>
        </w:rPr>
        <w:t>currencies</w:t>
      </w:r>
      <w:r w:rsidR="0044293F" w:rsidRPr="003B3A04">
        <w:rPr>
          <w:sz w:val="20"/>
          <w:szCs w:val="20"/>
        </w:rPr>
        <w:t xml:space="preserve"> other than E</w:t>
      </w:r>
      <w:r w:rsidR="004F5C58" w:rsidRPr="003B3A04">
        <w:rPr>
          <w:sz w:val="20"/>
          <w:szCs w:val="20"/>
        </w:rPr>
        <w:t>URO</w:t>
      </w:r>
      <w:r w:rsidR="0044293F" w:rsidRPr="003B3A04">
        <w:rPr>
          <w:sz w:val="20"/>
          <w:szCs w:val="20"/>
        </w:rPr>
        <w:t xml:space="preserve">, EURAMET </w:t>
      </w:r>
      <w:r w:rsidRPr="003B3A04">
        <w:rPr>
          <w:sz w:val="20"/>
          <w:szCs w:val="20"/>
        </w:rPr>
        <w:t xml:space="preserve">will </w:t>
      </w:r>
      <w:r w:rsidR="0044293F" w:rsidRPr="003B3A04">
        <w:rPr>
          <w:sz w:val="20"/>
          <w:szCs w:val="20"/>
        </w:rPr>
        <w:t>apply the European Commission’s monthly accounting rate (for the invoice date</w:t>
      </w:r>
      <w:r w:rsidR="002245F3" w:rsidRPr="003B3A04">
        <w:rPr>
          <w:sz w:val="20"/>
          <w:szCs w:val="20"/>
        </w:rPr>
        <w:t>).</w:t>
      </w:r>
      <w:r w:rsidR="00E36C6F" w:rsidRPr="003B3A04">
        <w:rPr>
          <w:sz w:val="20"/>
          <w:szCs w:val="20"/>
        </w:rPr>
        <w:t xml:space="preserve"> </w:t>
      </w:r>
      <w:r w:rsidR="002245F3" w:rsidRPr="003B3A04">
        <w:rPr>
          <w:sz w:val="20"/>
          <w:szCs w:val="20"/>
        </w:rPr>
        <w:t xml:space="preserve">Please note the conversion rate will be applied on the day the claim is processed by the </w:t>
      </w:r>
      <w:hyperlink r:id="rId9" w:history="1">
        <w:r w:rsidR="002245F3" w:rsidRPr="003B3A04">
          <w:rPr>
            <w:rStyle w:val="Hyperlink"/>
            <w:lang w:eastAsia="en-US"/>
          </w:rPr>
          <w:t>Management Support Unit (MSU)</w:t>
        </w:r>
      </w:hyperlink>
      <w:r w:rsidR="002245F3" w:rsidRPr="003B3A04">
        <w:rPr>
          <w:sz w:val="20"/>
          <w:szCs w:val="20"/>
        </w:rPr>
        <w:t>.</w:t>
      </w:r>
      <w:r w:rsidR="00E36C6F" w:rsidRPr="003B3A04">
        <w:rPr>
          <w:sz w:val="20"/>
          <w:szCs w:val="20"/>
        </w:rPr>
        <w:t xml:space="preserve"> </w:t>
      </w:r>
      <w:r w:rsidR="00F93E6D" w:rsidRPr="003B3A04">
        <w:rPr>
          <w:sz w:val="20"/>
          <w:szCs w:val="20"/>
        </w:rPr>
        <w:t xml:space="preserve">The </w:t>
      </w:r>
      <w:r w:rsidR="0044293F" w:rsidRPr="003B3A04">
        <w:rPr>
          <w:sz w:val="20"/>
          <w:szCs w:val="20"/>
        </w:rPr>
        <w:t xml:space="preserve">rates are published </w:t>
      </w:r>
      <w:r w:rsidR="004F5C58" w:rsidRPr="003B3A04">
        <w:rPr>
          <w:sz w:val="20"/>
          <w:szCs w:val="20"/>
        </w:rPr>
        <w:t>at</w:t>
      </w:r>
      <w:r w:rsidR="002245F3" w:rsidRPr="003B3A04">
        <w:rPr>
          <w:sz w:val="20"/>
          <w:szCs w:val="20"/>
        </w:rPr>
        <w:t xml:space="preserve"> </w:t>
      </w:r>
      <w:hyperlink r:id="rId10" w:history="1">
        <w:r w:rsidR="0075565F" w:rsidRPr="003B3A04">
          <w:rPr>
            <w:rStyle w:val="Hyperlink"/>
            <w:spacing w:val="-2"/>
            <w:szCs w:val="20"/>
            <w:u w:color="0000FF"/>
          </w:rPr>
          <w:t>http://ec.europa.eu/budget/contracts_grants/info_contracts/inforeuro/index_en.cfm</w:t>
        </w:r>
      </w:hyperlink>
      <w:r w:rsidR="00E36C6F" w:rsidRPr="003B3A04">
        <w:rPr>
          <w:rStyle w:val="Hyperlink"/>
          <w:spacing w:val="-2"/>
          <w:szCs w:val="20"/>
          <w:u w:color="0000FF"/>
        </w:rPr>
        <w:t>.</w:t>
      </w:r>
    </w:p>
    <w:p w14:paraId="2BF7B692" w14:textId="77777777" w:rsidR="0044293F" w:rsidRPr="003B3A04" w:rsidRDefault="0044293F" w:rsidP="0044293F">
      <w:pPr>
        <w:pStyle w:val="Heading2"/>
        <w:rPr>
          <w:lang w:val="en-GB"/>
        </w:rPr>
      </w:pPr>
      <w:r w:rsidRPr="003B3A04">
        <w:rPr>
          <w:lang w:val="en-GB"/>
        </w:rPr>
        <w:t>Accommodation Expenses</w:t>
      </w:r>
    </w:p>
    <w:p w14:paraId="0768B914" w14:textId="331F628F" w:rsidR="002245F3" w:rsidRPr="003B3A04" w:rsidRDefault="004F5C58" w:rsidP="00CC1B1F">
      <w:pPr>
        <w:pStyle w:val="EMRPbodytext"/>
      </w:pPr>
      <w:r w:rsidRPr="003B3A04">
        <w:t>A</w:t>
      </w:r>
      <w:r w:rsidR="0044293F" w:rsidRPr="003B3A04">
        <w:t xml:space="preserve"> </w:t>
      </w:r>
      <w:r w:rsidRPr="003B3A04">
        <w:t>review conference or consensus group meeting</w:t>
      </w:r>
      <w:r w:rsidRPr="003B3A04">
        <w:rPr>
          <w:lang w:eastAsia="en-US"/>
        </w:rPr>
        <w:t xml:space="preserve"> </w:t>
      </w:r>
      <w:r w:rsidRPr="003B3A04">
        <w:t>will</w:t>
      </w:r>
      <w:r w:rsidR="0044293F" w:rsidRPr="003B3A04">
        <w:t xml:space="preserve"> </w:t>
      </w:r>
      <w:r w:rsidRPr="003B3A04">
        <w:t xml:space="preserve">be </w:t>
      </w:r>
      <w:r w:rsidR="0044293F" w:rsidRPr="003B3A04">
        <w:t xml:space="preserve">held at an accessible </w:t>
      </w:r>
      <w:r w:rsidR="00EA6C42" w:rsidRPr="003B3A04">
        <w:t xml:space="preserve">European hotel, </w:t>
      </w:r>
      <w:r w:rsidR="004C3136" w:rsidRPr="003B3A04">
        <w:t xml:space="preserve">chosen </w:t>
      </w:r>
      <w:r w:rsidRPr="003B3A04">
        <w:t xml:space="preserve">by </w:t>
      </w:r>
      <w:r w:rsidR="00EA6C42" w:rsidRPr="003B3A04">
        <w:t>EURAMET</w:t>
      </w:r>
      <w:r w:rsidRPr="003B3A04">
        <w:t xml:space="preserve">. </w:t>
      </w:r>
      <w:r w:rsidR="0044293F" w:rsidRPr="003B3A04">
        <w:t xml:space="preserve">The accommodation is reimbursed for the duration of the </w:t>
      </w:r>
      <w:r w:rsidRPr="003B3A04">
        <w:t>review conference or consensus group meeting</w:t>
      </w:r>
      <w:r w:rsidR="0044293F" w:rsidRPr="003B3A04">
        <w:t xml:space="preserve">. </w:t>
      </w:r>
    </w:p>
    <w:p w14:paraId="2BF7B694" w14:textId="5790DE73" w:rsidR="0044293F" w:rsidRPr="003B3A04" w:rsidRDefault="00425877" w:rsidP="00CC1B1F">
      <w:pPr>
        <w:pStyle w:val="EMRPbodytext"/>
      </w:pPr>
      <w:r w:rsidRPr="003B3A04">
        <w:rPr>
          <w:spacing w:val="-1"/>
        </w:rPr>
        <w:t>In</w:t>
      </w:r>
      <w:r w:rsidRPr="003B3A04">
        <w:rPr>
          <w:spacing w:val="31"/>
        </w:rPr>
        <w:t xml:space="preserve"> </w:t>
      </w:r>
      <w:r w:rsidRPr="003B3A04">
        <w:rPr>
          <w:spacing w:val="-1"/>
        </w:rPr>
        <w:t>the</w:t>
      </w:r>
      <w:r w:rsidRPr="003B3A04">
        <w:rPr>
          <w:spacing w:val="30"/>
        </w:rPr>
        <w:t xml:space="preserve"> </w:t>
      </w:r>
      <w:r w:rsidRPr="003B3A04">
        <w:rPr>
          <w:spacing w:val="-2"/>
        </w:rPr>
        <w:t>exceptional</w:t>
      </w:r>
      <w:r w:rsidRPr="003B3A04">
        <w:rPr>
          <w:spacing w:val="66"/>
        </w:rPr>
        <w:t xml:space="preserve"> </w:t>
      </w:r>
      <w:r w:rsidRPr="003B3A04">
        <w:rPr>
          <w:spacing w:val="-1"/>
        </w:rPr>
        <w:t>circumstance</w:t>
      </w:r>
      <w:r w:rsidRPr="003B3A04">
        <w:t xml:space="preserve"> that </w:t>
      </w:r>
      <w:r w:rsidR="004F5C58" w:rsidRPr="003B3A04">
        <w:t>an extra night</w:t>
      </w:r>
      <w:r w:rsidR="00D72B35" w:rsidRPr="003B3A04">
        <w:t>’s accommodation</w:t>
      </w:r>
      <w:r w:rsidR="004F5C58" w:rsidRPr="003B3A04">
        <w:t xml:space="preserve"> enables a r</w:t>
      </w:r>
      <w:r w:rsidR="0044293F" w:rsidRPr="003B3A04">
        <w:t>eferee to obtain cheaper travel (</w:t>
      </w:r>
      <w:r w:rsidR="004C3136" w:rsidRPr="003B3A04">
        <w:t xml:space="preserve">i.e. </w:t>
      </w:r>
      <w:r w:rsidR="0044293F" w:rsidRPr="003B3A04">
        <w:t>saving more than the hotel’s nightly rate) then</w:t>
      </w:r>
      <w:r w:rsidR="004F5C58" w:rsidRPr="003B3A04">
        <w:t xml:space="preserve"> this extra night </w:t>
      </w:r>
      <w:r w:rsidR="0044293F" w:rsidRPr="003B3A04">
        <w:t xml:space="preserve">may be claimed. </w:t>
      </w:r>
      <w:r w:rsidR="004F5C58" w:rsidRPr="003B3A04">
        <w:t>However, i</w:t>
      </w:r>
      <w:r w:rsidR="0044293F" w:rsidRPr="003B3A04">
        <w:t xml:space="preserve">n such cases, the </w:t>
      </w:r>
      <w:r w:rsidR="00D72B35" w:rsidRPr="003B3A04">
        <w:t xml:space="preserve">EURAMET </w:t>
      </w:r>
      <w:r w:rsidR="002245F3" w:rsidRPr="003B3A04">
        <w:rPr>
          <w:lang w:eastAsia="en-US"/>
        </w:rPr>
        <w:t>MSU</w:t>
      </w:r>
      <w:r w:rsidR="00D72B35" w:rsidRPr="003B3A04">
        <w:rPr>
          <w:lang w:eastAsia="en-US"/>
        </w:rPr>
        <w:t xml:space="preserve"> </w:t>
      </w:r>
      <w:r w:rsidR="00D72B35" w:rsidRPr="003B3A04">
        <w:t>must be contacted</w:t>
      </w:r>
      <w:r w:rsidR="004F5C58" w:rsidRPr="003B3A04">
        <w:t xml:space="preserve"> </w:t>
      </w:r>
      <w:r w:rsidR="0044293F" w:rsidRPr="003B3A04">
        <w:t>in advance</w:t>
      </w:r>
      <w:r w:rsidRPr="003B3A04">
        <w:t>.</w:t>
      </w:r>
    </w:p>
    <w:p w14:paraId="2BF7B695" w14:textId="77777777" w:rsidR="00586660" w:rsidRPr="003B3A04" w:rsidRDefault="0044293F" w:rsidP="0044293F">
      <w:pPr>
        <w:pStyle w:val="Heading1"/>
        <w:rPr>
          <w:lang w:val="en-GB"/>
        </w:rPr>
      </w:pPr>
      <w:r w:rsidRPr="003B3A04">
        <w:rPr>
          <w:lang w:val="en-GB"/>
        </w:rPr>
        <w:t>How to Claim</w:t>
      </w:r>
    </w:p>
    <w:p w14:paraId="2BF7B696" w14:textId="77777777" w:rsidR="0044293F" w:rsidRPr="003B3A04" w:rsidRDefault="0044293F" w:rsidP="0044293F">
      <w:pPr>
        <w:pStyle w:val="EMRPbodytext"/>
        <w:rPr>
          <w:lang w:eastAsia="en-US"/>
        </w:rPr>
      </w:pPr>
      <w:r w:rsidRPr="003B3A04">
        <w:rPr>
          <w:lang w:eastAsia="en-US"/>
        </w:rPr>
        <w:t xml:space="preserve">The honorarium is </w:t>
      </w:r>
      <w:r w:rsidR="004F5C58" w:rsidRPr="003B3A04">
        <w:rPr>
          <w:lang w:eastAsia="en-US"/>
        </w:rPr>
        <w:t xml:space="preserve">usually paid to individual </w:t>
      </w:r>
      <w:r w:rsidR="0035404A" w:rsidRPr="003B3A04">
        <w:rPr>
          <w:lang w:eastAsia="en-US"/>
        </w:rPr>
        <w:t>referee</w:t>
      </w:r>
      <w:r w:rsidR="00D72B35" w:rsidRPr="003B3A04">
        <w:rPr>
          <w:lang w:eastAsia="en-US"/>
        </w:rPr>
        <w:t>s</w:t>
      </w:r>
      <w:r w:rsidR="0035404A" w:rsidRPr="003B3A04">
        <w:rPr>
          <w:lang w:eastAsia="en-US"/>
        </w:rPr>
        <w:t>;</w:t>
      </w:r>
      <w:r w:rsidRPr="003B3A04">
        <w:rPr>
          <w:lang w:eastAsia="en-US"/>
        </w:rPr>
        <w:t xml:space="preserve"> </w:t>
      </w:r>
      <w:proofErr w:type="gramStart"/>
      <w:r w:rsidRPr="003B3A04">
        <w:rPr>
          <w:lang w:eastAsia="en-US"/>
        </w:rPr>
        <w:t>however</w:t>
      </w:r>
      <w:proofErr w:type="gramEnd"/>
      <w:r w:rsidRPr="003B3A04">
        <w:rPr>
          <w:lang w:eastAsia="en-US"/>
        </w:rPr>
        <w:t xml:space="preserve"> </w:t>
      </w:r>
      <w:r w:rsidR="00D72B35" w:rsidRPr="003B3A04">
        <w:rPr>
          <w:lang w:eastAsia="en-US"/>
        </w:rPr>
        <w:t>EURAMET</w:t>
      </w:r>
      <w:r w:rsidR="0035404A" w:rsidRPr="003B3A04">
        <w:rPr>
          <w:lang w:eastAsia="en-US"/>
        </w:rPr>
        <w:t xml:space="preserve"> recognise</w:t>
      </w:r>
      <w:r w:rsidR="00D72B35" w:rsidRPr="003B3A04">
        <w:rPr>
          <w:lang w:eastAsia="en-US"/>
        </w:rPr>
        <w:t>s</w:t>
      </w:r>
      <w:r w:rsidR="0035404A" w:rsidRPr="003B3A04">
        <w:rPr>
          <w:lang w:eastAsia="en-US"/>
        </w:rPr>
        <w:t xml:space="preserve"> that some companies/</w:t>
      </w:r>
      <w:r w:rsidRPr="003B3A04">
        <w:rPr>
          <w:lang w:eastAsia="en-US"/>
        </w:rPr>
        <w:t xml:space="preserve">institutions do not allow this. </w:t>
      </w:r>
      <w:proofErr w:type="gramStart"/>
      <w:r w:rsidRPr="003B3A04">
        <w:rPr>
          <w:lang w:eastAsia="en-US"/>
        </w:rPr>
        <w:t>Therefore</w:t>
      </w:r>
      <w:proofErr w:type="gramEnd"/>
      <w:r w:rsidRPr="003B3A04">
        <w:rPr>
          <w:lang w:eastAsia="en-US"/>
        </w:rPr>
        <w:t xml:space="preserve"> the claim form enables you to indicate if it</w:t>
      </w:r>
      <w:r w:rsidR="0035404A" w:rsidRPr="003B3A04">
        <w:rPr>
          <w:lang w:eastAsia="en-US"/>
        </w:rPr>
        <w:t xml:space="preserve"> should be paid to your company/</w:t>
      </w:r>
      <w:r w:rsidRPr="003B3A04">
        <w:rPr>
          <w:lang w:eastAsia="en-US"/>
        </w:rPr>
        <w:t>institution rather than your personal account, or if the hono</w:t>
      </w:r>
      <w:r w:rsidR="00D72B35" w:rsidRPr="003B3A04">
        <w:rPr>
          <w:lang w:eastAsia="en-US"/>
        </w:rPr>
        <w:t>rarium cannot be accepted</w:t>
      </w:r>
      <w:r w:rsidRPr="003B3A04">
        <w:rPr>
          <w:lang w:eastAsia="en-US"/>
        </w:rPr>
        <w:t>.</w:t>
      </w:r>
    </w:p>
    <w:p w14:paraId="2BF7B697" w14:textId="5086178F" w:rsidR="0044293F" w:rsidRPr="003B3A04" w:rsidRDefault="0044293F" w:rsidP="0044293F">
      <w:pPr>
        <w:pStyle w:val="EMRPbodytext"/>
        <w:rPr>
          <w:lang w:eastAsia="en-US"/>
        </w:rPr>
      </w:pPr>
      <w:r w:rsidRPr="003B3A04">
        <w:rPr>
          <w:lang w:eastAsia="en-US"/>
        </w:rPr>
        <w:t xml:space="preserve">Expenses are usually reimbursed to your company, however if you incurred the expenses yourself you may claim these back directly. Proof of expenses is required, and in most </w:t>
      </w:r>
      <w:proofErr w:type="gramStart"/>
      <w:r w:rsidRPr="003B3A04">
        <w:rPr>
          <w:lang w:eastAsia="en-US"/>
        </w:rPr>
        <w:t>circumstances</w:t>
      </w:r>
      <w:proofErr w:type="gramEnd"/>
      <w:r w:rsidRPr="003B3A04">
        <w:rPr>
          <w:lang w:eastAsia="en-US"/>
        </w:rPr>
        <w:t xml:space="preserve"> original receipts are required for each item</w:t>
      </w:r>
      <w:r w:rsidR="00D72B35" w:rsidRPr="003B3A04">
        <w:rPr>
          <w:lang w:eastAsia="en-US"/>
        </w:rPr>
        <w:t>, but</w:t>
      </w:r>
      <w:r w:rsidRPr="003B3A04">
        <w:rPr>
          <w:lang w:eastAsia="en-US"/>
        </w:rPr>
        <w:t>, if your company requires the original receipts for their accounts, we will accept photocopies of receipts.</w:t>
      </w:r>
    </w:p>
    <w:p w14:paraId="3D8A23A6" w14:textId="77777777" w:rsidR="00E36C6F" w:rsidRPr="003B3A04" w:rsidRDefault="00E36C6F" w:rsidP="00E36C6F">
      <w:pPr>
        <w:pStyle w:val="EMRPbodytext"/>
        <w:rPr>
          <w:lang w:eastAsia="en-US"/>
        </w:rPr>
      </w:pPr>
      <w:r w:rsidRPr="003B3A04">
        <w:rPr>
          <w:lang w:eastAsia="en-US"/>
        </w:rPr>
        <w:lastRenderedPageBreak/>
        <w:t>Please use the tick boxes to indicate if the expert and employer are not registered for VAT. If the appropriate box is not ticked, then any VAT claimed will be deducted before payment is made.</w:t>
      </w:r>
    </w:p>
    <w:p w14:paraId="2BF7B698" w14:textId="77777777" w:rsidR="00AC4111" w:rsidRPr="003B3A04" w:rsidRDefault="0044293F" w:rsidP="0050433B">
      <w:pPr>
        <w:pStyle w:val="EMRPbodytext"/>
        <w:rPr>
          <w:lang w:eastAsia="en-US"/>
        </w:rPr>
      </w:pPr>
      <w:r w:rsidRPr="003B3A04">
        <w:rPr>
          <w:lang w:eastAsia="en-US"/>
        </w:rPr>
        <w:t xml:space="preserve">All claims </w:t>
      </w:r>
      <w:r w:rsidR="00AC4111" w:rsidRPr="003B3A04">
        <w:rPr>
          <w:lang w:eastAsia="en-US"/>
        </w:rPr>
        <w:t>MUST</w:t>
      </w:r>
      <w:r w:rsidRPr="003B3A04">
        <w:rPr>
          <w:lang w:eastAsia="en-US"/>
        </w:rPr>
        <w:t xml:space="preserve"> be received on </w:t>
      </w:r>
      <w:r w:rsidR="008530FD" w:rsidRPr="003B3A04">
        <w:rPr>
          <w:rStyle w:val="Hyperlink"/>
          <w:lang w:eastAsia="en-US"/>
        </w:rPr>
        <w:t xml:space="preserve">Form 6b: </w:t>
      </w:r>
      <w:hyperlink r:id="rId11" w:history="1">
        <w:r w:rsidR="008530FD" w:rsidRPr="003B3A04">
          <w:rPr>
            <w:rStyle w:val="Hyperlink"/>
            <w:lang w:eastAsia="en-US"/>
          </w:rPr>
          <w:t>Payment to Referees</w:t>
        </w:r>
      </w:hyperlink>
      <w:r w:rsidRPr="003B3A04">
        <w:rPr>
          <w:lang w:eastAsia="en-US"/>
        </w:rPr>
        <w:t xml:space="preserve">, </w:t>
      </w:r>
      <w:r w:rsidR="0035404A" w:rsidRPr="003B3A04">
        <w:rPr>
          <w:b/>
          <w:lang w:eastAsia="en-US"/>
        </w:rPr>
        <w:t xml:space="preserve">within one month </w:t>
      </w:r>
      <w:r w:rsidR="0035404A" w:rsidRPr="003B3A04">
        <w:rPr>
          <w:lang w:eastAsia="en-US"/>
        </w:rPr>
        <w:t>of the review c</w:t>
      </w:r>
      <w:r w:rsidRPr="003B3A04">
        <w:rPr>
          <w:lang w:eastAsia="en-US"/>
        </w:rPr>
        <w:t xml:space="preserve">onference or </w:t>
      </w:r>
      <w:r w:rsidR="0035404A" w:rsidRPr="003B3A04">
        <w:rPr>
          <w:lang w:eastAsia="en-US"/>
        </w:rPr>
        <w:t xml:space="preserve">consensus group meeting, otherwise </w:t>
      </w:r>
      <w:r w:rsidRPr="003B3A04">
        <w:rPr>
          <w:lang w:eastAsia="en-US"/>
        </w:rPr>
        <w:t xml:space="preserve">payment </w:t>
      </w:r>
      <w:r w:rsidR="00AC4111" w:rsidRPr="003B3A04">
        <w:rPr>
          <w:lang w:eastAsia="en-US"/>
        </w:rPr>
        <w:t>cannot be made.</w:t>
      </w:r>
    </w:p>
    <w:p w14:paraId="2BF7B699" w14:textId="100D100E" w:rsidR="0050433B" w:rsidRPr="003B3A04" w:rsidRDefault="0044293F" w:rsidP="0050433B">
      <w:pPr>
        <w:pStyle w:val="EMRPbodytext"/>
      </w:pPr>
      <w:r w:rsidRPr="003B3A04">
        <w:rPr>
          <w:lang w:eastAsia="en-US"/>
        </w:rPr>
        <w:t xml:space="preserve">The completed claim form, with the </w:t>
      </w:r>
      <w:r w:rsidR="0035404A" w:rsidRPr="003B3A04">
        <w:rPr>
          <w:lang w:eastAsia="en-US"/>
        </w:rPr>
        <w:t>receipts</w:t>
      </w:r>
      <w:r w:rsidRPr="003B3A04">
        <w:rPr>
          <w:lang w:eastAsia="en-US"/>
        </w:rPr>
        <w:t xml:space="preserve"> attached, should be </w:t>
      </w:r>
      <w:r w:rsidR="0035404A" w:rsidRPr="003B3A04">
        <w:rPr>
          <w:lang w:eastAsia="en-US"/>
        </w:rPr>
        <w:t>sent</w:t>
      </w:r>
      <w:r w:rsidR="00AC4111" w:rsidRPr="003B3A04">
        <w:rPr>
          <w:lang w:eastAsia="en-US"/>
        </w:rPr>
        <w:t xml:space="preserve"> to the</w:t>
      </w:r>
      <w:r w:rsidR="004942DE" w:rsidRPr="003B3A04">
        <w:rPr>
          <w:lang w:eastAsia="en-US"/>
        </w:rPr>
        <w:t xml:space="preserve"> </w:t>
      </w:r>
      <w:r w:rsidR="004942DE" w:rsidRPr="003B3A04">
        <w:rPr>
          <w:b/>
          <w:lang w:eastAsia="en-US"/>
        </w:rPr>
        <w:t>EURAMET</w:t>
      </w:r>
      <w:r w:rsidRPr="003B3A04">
        <w:rPr>
          <w:b/>
          <w:lang w:eastAsia="en-US"/>
        </w:rPr>
        <w:t xml:space="preserve"> </w:t>
      </w:r>
      <w:r w:rsidR="00D72B35" w:rsidRPr="003B3A04">
        <w:rPr>
          <w:b/>
          <w:lang w:eastAsia="en-US"/>
        </w:rPr>
        <w:t>MSU</w:t>
      </w:r>
      <w:r w:rsidRPr="003B3A04">
        <w:rPr>
          <w:b/>
          <w:lang w:eastAsia="en-US"/>
        </w:rPr>
        <w:t xml:space="preserve">, </w:t>
      </w:r>
      <w:proofErr w:type="gramStart"/>
      <w:r w:rsidR="00E36C6F" w:rsidRPr="003B3A04">
        <w:rPr>
          <w:b/>
          <w:lang w:eastAsia="en-US"/>
        </w:rPr>
        <w:t xml:space="preserve">NPL,  </w:t>
      </w:r>
      <w:r w:rsidR="00CC1B1F" w:rsidRPr="003B3A04">
        <w:rPr>
          <w:b/>
          <w:lang w:eastAsia="en-US"/>
        </w:rPr>
        <w:t xml:space="preserve"> </w:t>
      </w:r>
      <w:proofErr w:type="gramEnd"/>
      <w:r w:rsidR="00CC1B1F" w:rsidRPr="003B3A04">
        <w:rPr>
          <w:b/>
          <w:lang w:eastAsia="en-US"/>
        </w:rPr>
        <w:t xml:space="preserve">    </w:t>
      </w:r>
      <w:r w:rsidRPr="003B3A04">
        <w:rPr>
          <w:b/>
          <w:lang w:eastAsia="en-US"/>
        </w:rPr>
        <w:t>Hamp</w:t>
      </w:r>
      <w:r w:rsidR="00A54BBB" w:rsidRPr="003B3A04">
        <w:rPr>
          <w:b/>
          <w:lang w:eastAsia="en-US"/>
        </w:rPr>
        <w:t>ton Road, Teddington, Middlesex,</w:t>
      </w:r>
      <w:r w:rsidRPr="003B3A04">
        <w:rPr>
          <w:b/>
          <w:lang w:eastAsia="en-US"/>
        </w:rPr>
        <w:t xml:space="preserve"> TW11 0LW. United Kingdom</w:t>
      </w:r>
      <w:r w:rsidR="001F1DFC" w:rsidRPr="003B3A04">
        <w:t>.</w:t>
      </w:r>
    </w:p>
    <w:p w14:paraId="2BF7B69A" w14:textId="77777777" w:rsidR="0050433B" w:rsidRPr="003B3A04" w:rsidRDefault="0050433B" w:rsidP="0050433B">
      <w:pPr>
        <w:pStyle w:val="EMRPbodytext"/>
        <w:sectPr w:rsidR="0050433B" w:rsidRPr="003B3A04">
          <w:headerReference w:type="even" r:id="rId12"/>
          <w:headerReference w:type="default" r:id="rId13"/>
          <w:footerReference w:type="even" r:id="rId14"/>
          <w:footerReference w:type="default" r:id="rId15"/>
          <w:headerReference w:type="first" r:id="rId16"/>
          <w:footerReference w:type="first" r:id="rId17"/>
          <w:pgSz w:w="11906" w:h="16838" w:code="9"/>
          <w:pgMar w:top="1287" w:right="1134" w:bottom="709" w:left="1134" w:header="851" w:footer="28" w:gutter="0"/>
          <w:cols w:space="720"/>
          <w:titlePg/>
        </w:sectPr>
      </w:pPr>
    </w:p>
    <w:tbl>
      <w:tblPr>
        <w:tblW w:w="9800" w:type="dxa"/>
        <w:tblInd w:w="-118" w:type="dxa"/>
        <w:tblLayout w:type="fixed"/>
        <w:tblCellMar>
          <w:left w:w="0" w:type="dxa"/>
          <w:right w:w="0" w:type="dxa"/>
        </w:tblCellMar>
        <w:tblLook w:val="01E0" w:firstRow="1" w:lastRow="1" w:firstColumn="1" w:lastColumn="1" w:noHBand="0" w:noVBand="0"/>
      </w:tblPr>
      <w:tblGrid>
        <w:gridCol w:w="3407"/>
        <w:gridCol w:w="6393"/>
      </w:tblGrid>
      <w:tr w:rsidR="00977F06" w:rsidRPr="003B3A04" w14:paraId="2BF7B69E" w14:textId="77777777" w:rsidTr="00CC52EE">
        <w:trPr>
          <w:cantSplit/>
          <w:trHeight w:hRule="exact" w:val="677"/>
        </w:trPr>
        <w:tc>
          <w:tcPr>
            <w:tcW w:w="3407" w:type="dxa"/>
            <w:tcBorders>
              <w:top w:val="single" w:sz="24" w:space="0" w:color="000000"/>
              <w:left w:val="single" w:sz="24" w:space="0" w:color="000000"/>
              <w:bottom w:val="single" w:sz="4" w:space="0" w:color="auto"/>
              <w:right w:val="single" w:sz="5" w:space="0" w:color="000000"/>
            </w:tcBorders>
            <w:shd w:val="clear" w:color="auto" w:fill="D9D9D9" w:themeFill="background1" w:themeFillShade="D9"/>
            <w:vAlign w:val="center"/>
          </w:tcPr>
          <w:p w14:paraId="2BF7B69C" w14:textId="0AA20C52" w:rsidR="00977F06" w:rsidRPr="003B3A04" w:rsidRDefault="003B3A04" w:rsidP="00FB0DEA">
            <w:pPr>
              <w:widowControl w:val="0"/>
              <w:spacing w:line="226" w:lineRule="exact"/>
              <w:ind w:left="85"/>
              <w:rPr>
                <w:rFonts w:eastAsia="Arial"/>
                <w:b/>
                <w:sz w:val="18"/>
                <w:szCs w:val="18"/>
                <w:lang w:val="en-GB" w:eastAsia="en-US"/>
              </w:rPr>
            </w:pPr>
            <w:r w:rsidRPr="003B3A04">
              <w:rPr>
                <w:rFonts w:eastAsia="Arial"/>
                <w:b/>
                <w:sz w:val="18"/>
                <w:szCs w:val="18"/>
                <w:lang w:val="en-GB" w:eastAsia="en-US"/>
              </w:rPr>
              <w:lastRenderedPageBreak/>
              <w:t>DATE</w:t>
            </w:r>
            <w:r w:rsidRPr="003B3A04">
              <w:rPr>
                <w:rFonts w:eastAsia="Arial"/>
                <w:b/>
                <w:spacing w:val="-1"/>
                <w:sz w:val="18"/>
                <w:szCs w:val="18"/>
                <w:lang w:val="en-GB" w:eastAsia="en-US"/>
              </w:rPr>
              <w:t xml:space="preserve"> </w:t>
            </w:r>
            <w:r w:rsidRPr="003B3A04">
              <w:rPr>
                <w:rFonts w:eastAsia="Arial"/>
                <w:b/>
                <w:sz w:val="18"/>
                <w:szCs w:val="18"/>
                <w:lang w:val="en-GB" w:eastAsia="en-US"/>
              </w:rPr>
              <w:t>AND</w:t>
            </w:r>
            <w:r w:rsidRPr="003B3A04">
              <w:rPr>
                <w:rFonts w:eastAsia="Arial"/>
                <w:b/>
                <w:spacing w:val="-2"/>
                <w:sz w:val="18"/>
                <w:szCs w:val="18"/>
                <w:lang w:val="en-GB" w:eastAsia="en-US"/>
              </w:rPr>
              <w:t xml:space="preserve"> </w:t>
            </w:r>
            <w:r w:rsidRPr="003B3A04">
              <w:rPr>
                <w:rFonts w:eastAsia="Arial"/>
                <w:b/>
                <w:sz w:val="18"/>
                <w:szCs w:val="18"/>
                <w:lang w:val="en-GB" w:eastAsia="en-US"/>
              </w:rPr>
              <w:t>LOCATION OF MEETING</w:t>
            </w:r>
          </w:p>
        </w:tc>
        <w:tc>
          <w:tcPr>
            <w:tcW w:w="6393" w:type="dxa"/>
            <w:tcBorders>
              <w:top w:val="single" w:sz="24" w:space="0" w:color="000000"/>
              <w:left w:val="single" w:sz="5" w:space="0" w:color="000000"/>
              <w:bottom w:val="single" w:sz="4" w:space="0" w:color="auto"/>
              <w:right w:val="single" w:sz="24" w:space="0" w:color="000000"/>
            </w:tcBorders>
            <w:shd w:val="clear" w:color="auto" w:fill="auto"/>
            <w:vAlign w:val="center"/>
          </w:tcPr>
          <w:p w14:paraId="2BF7B69D" w14:textId="73036327" w:rsidR="00977F06" w:rsidRPr="003B3A04" w:rsidRDefault="00977F06" w:rsidP="00FB0DEA">
            <w:pPr>
              <w:widowControl w:val="0"/>
              <w:spacing w:before="60"/>
              <w:rPr>
                <w:rFonts w:eastAsia="Calibri" w:cs="Arial"/>
                <w:sz w:val="18"/>
                <w:szCs w:val="18"/>
                <w:lang w:val="en-GB" w:eastAsia="en-US"/>
              </w:rPr>
            </w:pPr>
          </w:p>
        </w:tc>
      </w:tr>
      <w:tr w:rsidR="00FD1973" w:rsidRPr="003B3A04" w14:paraId="2BF7B6A1" w14:textId="77777777" w:rsidTr="00CC52EE">
        <w:trPr>
          <w:cantSplit/>
          <w:trHeight w:val="342"/>
        </w:trPr>
        <w:tc>
          <w:tcPr>
            <w:tcW w:w="3407" w:type="dxa"/>
            <w:tcBorders>
              <w:top w:val="single" w:sz="4" w:space="0" w:color="auto"/>
              <w:left w:val="single" w:sz="24" w:space="0" w:color="000000"/>
              <w:bottom w:val="single" w:sz="5" w:space="0" w:color="000000"/>
              <w:right w:val="single" w:sz="5" w:space="0" w:color="000000"/>
            </w:tcBorders>
            <w:shd w:val="clear" w:color="auto" w:fill="D9D9D9" w:themeFill="background1" w:themeFillShade="D9"/>
            <w:vAlign w:val="center"/>
          </w:tcPr>
          <w:p w14:paraId="2BF7B69F" w14:textId="77777777" w:rsidR="00FD1973" w:rsidRPr="003B3A04" w:rsidRDefault="00241C3B" w:rsidP="00D13489">
            <w:pPr>
              <w:widowControl w:val="0"/>
              <w:spacing w:line="226" w:lineRule="exact"/>
              <w:ind w:left="85"/>
              <w:rPr>
                <w:rFonts w:eastAsia="Arial" w:cs="Arial"/>
                <w:b/>
                <w:sz w:val="18"/>
                <w:szCs w:val="18"/>
                <w:lang w:val="en-GB" w:eastAsia="en-US"/>
              </w:rPr>
            </w:pPr>
            <w:r w:rsidRPr="003B3A04">
              <w:rPr>
                <w:rFonts w:eastAsia="Calibri" w:hAnsi="Calibri"/>
                <w:b/>
                <w:spacing w:val="-1"/>
                <w:sz w:val="18"/>
                <w:szCs w:val="18"/>
                <w:lang w:val="en-GB" w:eastAsia="en-US"/>
              </w:rPr>
              <w:t>NAME OF REFEREE</w:t>
            </w:r>
          </w:p>
        </w:tc>
        <w:tc>
          <w:tcPr>
            <w:tcW w:w="6393" w:type="dxa"/>
            <w:tcBorders>
              <w:top w:val="single" w:sz="4" w:space="0" w:color="auto"/>
              <w:left w:val="single" w:sz="5" w:space="0" w:color="000000"/>
              <w:bottom w:val="single" w:sz="5" w:space="0" w:color="000000"/>
              <w:right w:val="single" w:sz="24" w:space="0" w:color="000000"/>
            </w:tcBorders>
            <w:shd w:val="clear" w:color="auto" w:fill="auto"/>
            <w:vAlign w:val="center"/>
          </w:tcPr>
          <w:p w14:paraId="2BF7B6A0" w14:textId="77777777" w:rsidR="00FD1973" w:rsidRPr="003B3A04" w:rsidRDefault="00FD1973" w:rsidP="00FB0DEA">
            <w:pPr>
              <w:widowControl w:val="0"/>
              <w:spacing w:before="60"/>
              <w:rPr>
                <w:rFonts w:eastAsia="Calibri" w:cs="Arial"/>
                <w:sz w:val="18"/>
                <w:szCs w:val="18"/>
                <w:lang w:val="en-GB" w:eastAsia="en-US"/>
              </w:rPr>
            </w:pPr>
          </w:p>
        </w:tc>
      </w:tr>
      <w:tr w:rsidR="00FD1973" w:rsidRPr="003B3A04" w14:paraId="2BF7B6A4" w14:textId="77777777" w:rsidTr="00CC52EE">
        <w:trPr>
          <w:cantSplit/>
          <w:trHeight w:val="342"/>
        </w:trPr>
        <w:tc>
          <w:tcPr>
            <w:tcW w:w="3407" w:type="dxa"/>
            <w:tcBorders>
              <w:top w:val="single" w:sz="5" w:space="0" w:color="000000"/>
              <w:left w:val="single" w:sz="24" w:space="0" w:color="000000"/>
              <w:bottom w:val="single" w:sz="5" w:space="0" w:color="000000"/>
              <w:right w:val="single" w:sz="5" w:space="0" w:color="000000"/>
            </w:tcBorders>
            <w:shd w:val="clear" w:color="auto" w:fill="D9D9D9" w:themeFill="background1" w:themeFillShade="D9"/>
            <w:vAlign w:val="center"/>
          </w:tcPr>
          <w:p w14:paraId="2BF7B6A2" w14:textId="77777777" w:rsidR="00FD1973" w:rsidRPr="003B3A04" w:rsidRDefault="00241C3B" w:rsidP="00D13489">
            <w:pPr>
              <w:widowControl w:val="0"/>
              <w:spacing w:line="226" w:lineRule="exact"/>
              <w:ind w:left="85"/>
              <w:rPr>
                <w:rFonts w:eastAsia="Arial" w:cs="Arial"/>
                <w:b/>
                <w:sz w:val="18"/>
                <w:szCs w:val="18"/>
                <w:lang w:val="en-GB" w:eastAsia="en-US"/>
              </w:rPr>
            </w:pPr>
            <w:r w:rsidRPr="003B3A04">
              <w:rPr>
                <w:rFonts w:eastAsia="Calibri" w:hAnsi="Calibri"/>
                <w:b/>
                <w:sz w:val="18"/>
                <w:szCs w:val="18"/>
                <w:lang w:val="en-GB" w:eastAsia="en-US"/>
              </w:rPr>
              <w:t>NAME</w:t>
            </w:r>
            <w:r w:rsidRPr="003B3A04">
              <w:rPr>
                <w:rFonts w:eastAsia="Calibri" w:hAnsi="Calibri"/>
                <w:b/>
                <w:spacing w:val="-1"/>
                <w:sz w:val="18"/>
                <w:szCs w:val="18"/>
                <w:lang w:val="en-GB" w:eastAsia="en-US"/>
              </w:rPr>
              <w:t xml:space="preserve"> AND ADDRESS </w:t>
            </w:r>
            <w:r w:rsidRPr="003B3A04">
              <w:rPr>
                <w:rFonts w:eastAsia="Calibri" w:hAnsi="Calibri"/>
                <w:b/>
                <w:sz w:val="18"/>
                <w:szCs w:val="18"/>
                <w:lang w:val="en-GB" w:eastAsia="en-US"/>
              </w:rPr>
              <w:t>OF</w:t>
            </w:r>
            <w:r w:rsidRPr="003B3A04">
              <w:rPr>
                <w:rFonts w:eastAsia="Calibri" w:hAnsi="Calibri"/>
                <w:b/>
                <w:spacing w:val="-1"/>
                <w:sz w:val="18"/>
                <w:szCs w:val="18"/>
                <w:lang w:val="en-GB" w:eastAsia="en-US"/>
              </w:rPr>
              <w:t xml:space="preserve"> EMPLOYER</w:t>
            </w:r>
          </w:p>
        </w:tc>
        <w:tc>
          <w:tcPr>
            <w:tcW w:w="6393" w:type="dxa"/>
            <w:tcBorders>
              <w:top w:val="single" w:sz="5" w:space="0" w:color="000000"/>
              <w:left w:val="single" w:sz="5" w:space="0" w:color="000000"/>
              <w:bottom w:val="single" w:sz="5" w:space="0" w:color="000000"/>
              <w:right w:val="single" w:sz="24" w:space="0" w:color="000000"/>
            </w:tcBorders>
            <w:shd w:val="clear" w:color="auto" w:fill="auto"/>
            <w:vAlign w:val="center"/>
          </w:tcPr>
          <w:p w14:paraId="2BF7B6A3" w14:textId="77777777" w:rsidR="00FD1973" w:rsidRPr="003B3A04" w:rsidRDefault="00FD1973" w:rsidP="00FB0DEA">
            <w:pPr>
              <w:widowControl w:val="0"/>
              <w:spacing w:before="60"/>
              <w:rPr>
                <w:rFonts w:eastAsia="Calibri" w:cs="Arial"/>
                <w:sz w:val="18"/>
                <w:szCs w:val="18"/>
                <w:lang w:val="en-GB" w:eastAsia="en-US"/>
              </w:rPr>
            </w:pPr>
          </w:p>
        </w:tc>
      </w:tr>
      <w:tr w:rsidR="00FD1973" w:rsidRPr="003B3A04" w14:paraId="2BF7B6A7" w14:textId="77777777" w:rsidTr="00CC52EE">
        <w:trPr>
          <w:cantSplit/>
          <w:trHeight w:val="342"/>
        </w:trPr>
        <w:tc>
          <w:tcPr>
            <w:tcW w:w="3407" w:type="dxa"/>
            <w:tcBorders>
              <w:top w:val="single" w:sz="5" w:space="0" w:color="000000"/>
              <w:left w:val="single" w:sz="24" w:space="0" w:color="000000"/>
              <w:bottom w:val="single" w:sz="5" w:space="0" w:color="000000"/>
              <w:right w:val="single" w:sz="5" w:space="0" w:color="000000"/>
            </w:tcBorders>
            <w:shd w:val="clear" w:color="auto" w:fill="D9D9D9" w:themeFill="background1" w:themeFillShade="D9"/>
            <w:vAlign w:val="center"/>
          </w:tcPr>
          <w:p w14:paraId="2BF7B6A5" w14:textId="77777777" w:rsidR="00FD1973" w:rsidRPr="003B3A04" w:rsidRDefault="00241C3B" w:rsidP="00D13489">
            <w:pPr>
              <w:widowControl w:val="0"/>
              <w:spacing w:line="226" w:lineRule="exact"/>
              <w:ind w:left="85"/>
              <w:rPr>
                <w:rFonts w:eastAsia="Arial" w:cs="Arial"/>
                <w:b/>
                <w:sz w:val="18"/>
                <w:szCs w:val="18"/>
                <w:lang w:val="en-GB" w:eastAsia="en-US"/>
              </w:rPr>
            </w:pPr>
            <w:r w:rsidRPr="003B3A04">
              <w:rPr>
                <w:rFonts w:eastAsia="Arial" w:cs="Arial"/>
                <w:b/>
                <w:spacing w:val="-1"/>
                <w:sz w:val="18"/>
                <w:szCs w:val="18"/>
                <w:lang w:val="en-GB" w:eastAsia="en-US"/>
              </w:rPr>
              <w:t>REFEREE’S TELEPHONE NUMBER</w:t>
            </w:r>
          </w:p>
        </w:tc>
        <w:tc>
          <w:tcPr>
            <w:tcW w:w="6393" w:type="dxa"/>
            <w:tcBorders>
              <w:top w:val="single" w:sz="5" w:space="0" w:color="000000"/>
              <w:left w:val="single" w:sz="5" w:space="0" w:color="000000"/>
              <w:bottom w:val="single" w:sz="5" w:space="0" w:color="000000"/>
              <w:right w:val="single" w:sz="24" w:space="0" w:color="000000"/>
            </w:tcBorders>
            <w:shd w:val="clear" w:color="auto" w:fill="auto"/>
            <w:vAlign w:val="center"/>
          </w:tcPr>
          <w:p w14:paraId="2BF7B6A6" w14:textId="77777777" w:rsidR="00FD1973" w:rsidRPr="003B3A04" w:rsidRDefault="00FD1973" w:rsidP="00FB0DEA">
            <w:pPr>
              <w:widowControl w:val="0"/>
              <w:spacing w:before="60"/>
              <w:rPr>
                <w:rFonts w:eastAsia="Calibri" w:cs="Arial"/>
                <w:sz w:val="18"/>
                <w:szCs w:val="18"/>
                <w:lang w:val="en-GB" w:eastAsia="en-US"/>
              </w:rPr>
            </w:pPr>
          </w:p>
        </w:tc>
      </w:tr>
      <w:tr w:rsidR="00FD1973" w:rsidRPr="003B3A04" w14:paraId="2BF7B6AA" w14:textId="77777777" w:rsidTr="00CC52EE">
        <w:trPr>
          <w:cantSplit/>
          <w:trHeight w:val="342"/>
        </w:trPr>
        <w:tc>
          <w:tcPr>
            <w:tcW w:w="3407" w:type="dxa"/>
            <w:tcBorders>
              <w:top w:val="single" w:sz="5" w:space="0" w:color="000000"/>
              <w:left w:val="single" w:sz="24" w:space="0" w:color="000000"/>
              <w:bottom w:val="single" w:sz="24" w:space="0" w:color="000000"/>
              <w:right w:val="single" w:sz="5" w:space="0" w:color="000000"/>
            </w:tcBorders>
            <w:shd w:val="clear" w:color="auto" w:fill="D9D9D9" w:themeFill="background1" w:themeFillShade="D9"/>
            <w:vAlign w:val="center"/>
          </w:tcPr>
          <w:p w14:paraId="2BF7B6A8" w14:textId="77777777" w:rsidR="00FD1973" w:rsidRPr="003B3A04" w:rsidRDefault="00241C3B" w:rsidP="00D13489">
            <w:pPr>
              <w:widowControl w:val="0"/>
              <w:spacing w:line="226" w:lineRule="exact"/>
              <w:ind w:left="85"/>
              <w:rPr>
                <w:rFonts w:eastAsia="Arial" w:cs="Arial"/>
                <w:b/>
                <w:sz w:val="18"/>
                <w:szCs w:val="18"/>
                <w:lang w:val="en-GB" w:eastAsia="en-US"/>
              </w:rPr>
            </w:pPr>
            <w:r w:rsidRPr="003B3A04">
              <w:rPr>
                <w:rFonts w:eastAsia="Arial" w:cs="Arial"/>
                <w:b/>
                <w:spacing w:val="-1"/>
                <w:sz w:val="18"/>
                <w:szCs w:val="18"/>
                <w:lang w:val="en-GB" w:eastAsia="en-US"/>
              </w:rPr>
              <w:t>REFEREE’S EMAIL</w:t>
            </w:r>
          </w:p>
        </w:tc>
        <w:tc>
          <w:tcPr>
            <w:tcW w:w="6393" w:type="dxa"/>
            <w:tcBorders>
              <w:top w:val="single" w:sz="5" w:space="0" w:color="000000"/>
              <w:left w:val="single" w:sz="5" w:space="0" w:color="000000"/>
              <w:bottom w:val="single" w:sz="24" w:space="0" w:color="000000"/>
              <w:right w:val="single" w:sz="24" w:space="0" w:color="000000"/>
            </w:tcBorders>
            <w:shd w:val="clear" w:color="auto" w:fill="auto"/>
            <w:vAlign w:val="center"/>
          </w:tcPr>
          <w:p w14:paraId="2BF7B6A9" w14:textId="77777777" w:rsidR="00FD1973" w:rsidRPr="003B3A04" w:rsidRDefault="00FD1973" w:rsidP="00FB0DEA">
            <w:pPr>
              <w:widowControl w:val="0"/>
              <w:spacing w:before="60"/>
              <w:rPr>
                <w:rFonts w:eastAsia="Calibri" w:cs="Arial"/>
                <w:sz w:val="18"/>
                <w:szCs w:val="18"/>
                <w:lang w:val="en-GB" w:eastAsia="en-US"/>
              </w:rPr>
            </w:pPr>
          </w:p>
        </w:tc>
      </w:tr>
    </w:tbl>
    <w:p w14:paraId="2BF7B6AB" w14:textId="77777777" w:rsidR="00FD1973" w:rsidRPr="003B3A04" w:rsidRDefault="00FD1973" w:rsidP="00FD1973">
      <w:pPr>
        <w:widowControl w:val="0"/>
        <w:spacing w:before="117"/>
        <w:ind w:left="214"/>
        <w:rPr>
          <w:rFonts w:eastAsia="Arial" w:cs="Arial"/>
          <w:lang w:val="en-GB" w:eastAsia="en-US"/>
        </w:rPr>
      </w:pPr>
      <w:r w:rsidRPr="003B3A04">
        <w:rPr>
          <w:rFonts w:eastAsia="Calibri" w:hAnsi="Calibri"/>
          <w:b/>
          <w:spacing w:val="-1"/>
          <w:szCs w:val="22"/>
          <w:lang w:val="en-GB" w:eastAsia="en-US"/>
        </w:rPr>
        <w:t>CLAIM</w:t>
      </w:r>
      <w:r w:rsidRPr="003B3A04">
        <w:rPr>
          <w:rFonts w:eastAsia="Calibri" w:hAnsi="Calibri"/>
          <w:b/>
          <w:spacing w:val="-2"/>
          <w:szCs w:val="22"/>
          <w:lang w:val="en-GB" w:eastAsia="en-US"/>
        </w:rPr>
        <w:t xml:space="preserve"> </w:t>
      </w:r>
      <w:r w:rsidR="00D13489" w:rsidRPr="003B3A04">
        <w:rPr>
          <w:rFonts w:eastAsia="Calibri" w:hAnsi="Calibri"/>
          <w:b/>
          <w:spacing w:val="-1"/>
          <w:szCs w:val="22"/>
          <w:lang w:val="en-GB" w:eastAsia="en-US"/>
        </w:rPr>
        <w:t>DETAILS:</w:t>
      </w:r>
    </w:p>
    <w:tbl>
      <w:tblPr>
        <w:tblW w:w="9845" w:type="dxa"/>
        <w:tblInd w:w="-118" w:type="dxa"/>
        <w:tblLayout w:type="fixed"/>
        <w:tblCellMar>
          <w:left w:w="0" w:type="dxa"/>
          <w:right w:w="0" w:type="dxa"/>
        </w:tblCellMar>
        <w:tblLook w:val="01E0" w:firstRow="1" w:lastRow="1" w:firstColumn="1" w:lastColumn="1" w:noHBand="0" w:noVBand="0"/>
      </w:tblPr>
      <w:tblGrid>
        <w:gridCol w:w="1830"/>
        <w:gridCol w:w="1223"/>
        <w:gridCol w:w="1249"/>
        <w:gridCol w:w="1387"/>
        <w:gridCol w:w="2500"/>
        <w:gridCol w:w="1656"/>
      </w:tblGrid>
      <w:tr w:rsidR="00FD1973" w:rsidRPr="003B3A04" w14:paraId="2BF7B6B2" w14:textId="77777777" w:rsidTr="00CC52EE">
        <w:trPr>
          <w:trHeight w:hRule="exact" w:val="667"/>
        </w:trPr>
        <w:tc>
          <w:tcPr>
            <w:tcW w:w="1830" w:type="dxa"/>
            <w:tcBorders>
              <w:top w:val="single" w:sz="18" w:space="0" w:color="000000"/>
              <w:left w:val="single" w:sz="18" w:space="0" w:color="000000"/>
              <w:bottom w:val="single" w:sz="18" w:space="0" w:color="000000"/>
              <w:right w:val="single" w:sz="6" w:space="0" w:color="000000"/>
            </w:tcBorders>
            <w:shd w:val="clear" w:color="auto" w:fill="D9D9D9" w:themeFill="background1" w:themeFillShade="D9"/>
            <w:vAlign w:val="center"/>
          </w:tcPr>
          <w:p w14:paraId="2BF7B6AC" w14:textId="77777777" w:rsidR="00FD1973" w:rsidRPr="003B3A04" w:rsidRDefault="00FD1973" w:rsidP="00D13489">
            <w:pPr>
              <w:widowControl w:val="0"/>
              <w:rPr>
                <w:rFonts w:eastAsia="Calibri" w:cs="Arial"/>
                <w:sz w:val="18"/>
                <w:szCs w:val="18"/>
                <w:lang w:val="en-GB" w:eastAsia="en-US"/>
              </w:rPr>
            </w:pPr>
          </w:p>
        </w:tc>
        <w:tc>
          <w:tcPr>
            <w:tcW w:w="1223" w:type="dxa"/>
            <w:tcBorders>
              <w:top w:val="single" w:sz="18" w:space="0" w:color="000000"/>
              <w:left w:val="single" w:sz="6" w:space="0" w:color="000000"/>
              <w:bottom w:val="single" w:sz="18" w:space="0" w:color="000000"/>
              <w:right w:val="single" w:sz="6" w:space="0" w:color="000000"/>
            </w:tcBorders>
            <w:shd w:val="clear" w:color="auto" w:fill="D9D9D9" w:themeFill="background1" w:themeFillShade="D9"/>
            <w:vAlign w:val="center"/>
          </w:tcPr>
          <w:p w14:paraId="2BF7B6AD" w14:textId="5380E413" w:rsidR="00FD1973" w:rsidRPr="003B3A04" w:rsidRDefault="00241C3B" w:rsidP="00D13489">
            <w:pPr>
              <w:widowControl w:val="0"/>
              <w:ind w:left="102"/>
              <w:jc w:val="center"/>
              <w:rPr>
                <w:rFonts w:eastAsia="Arial" w:cs="Arial"/>
                <w:sz w:val="18"/>
                <w:szCs w:val="18"/>
                <w:lang w:val="en-GB" w:eastAsia="en-US"/>
              </w:rPr>
            </w:pPr>
            <w:r w:rsidRPr="003B3A04">
              <w:rPr>
                <w:rFonts w:eastAsia="Arial" w:cs="Arial"/>
                <w:b/>
                <w:bCs/>
                <w:spacing w:val="-1"/>
                <w:sz w:val="18"/>
                <w:szCs w:val="18"/>
                <w:lang w:val="en-GB" w:eastAsia="en-US"/>
              </w:rPr>
              <w:t>AMOUNT</w:t>
            </w:r>
            <w:r w:rsidRPr="003B3A04">
              <w:rPr>
                <w:rFonts w:eastAsia="Arial" w:cs="Arial"/>
                <w:b/>
                <w:bCs/>
                <w:spacing w:val="24"/>
                <w:sz w:val="18"/>
                <w:szCs w:val="18"/>
                <w:lang w:val="en-GB" w:eastAsia="en-US"/>
              </w:rPr>
              <w:t xml:space="preserve"> </w:t>
            </w:r>
            <w:r w:rsidRPr="003B3A04">
              <w:rPr>
                <w:rFonts w:eastAsia="Arial" w:cs="Arial"/>
                <w:b/>
                <w:bCs/>
                <w:spacing w:val="-1"/>
                <w:sz w:val="18"/>
                <w:szCs w:val="18"/>
                <w:lang w:val="en-GB" w:eastAsia="en-US"/>
              </w:rPr>
              <w:t xml:space="preserve">CLAIMED </w:t>
            </w:r>
          </w:p>
        </w:tc>
        <w:tc>
          <w:tcPr>
            <w:tcW w:w="1249" w:type="dxa"/>
            <w:tcBorders>
              <w:top w:val="single" w:sz="18" w:space="0" w:color="000000"/>
              <w:left w:val="single" w:sz="6" w:space="0" w:color="000000"/>
              <w:bottom w:val="single" w:sz="18" w:space="0" w:color="000000"/>
              <w:right w:val="single" w:sz="6" w:space="0" w:color="000000"/>
            </w:tcBorders>
            <w:shd w:val="clear" w:color="auto" w:fill="D9D9D9" w:themeFill="background1" w:themeFillShade="D9"/>
            <w:vAlign w:val="center"/>
          </w:tcPr>
          <w:p w14:paraId="2BF7B6AE" w14:textId="77777777" w:rsidR="00FD1973" w:rsidRPr="003B3A04" w:rsidRDefault="00241C3B" w:rsidP="00D13489">
            <w:pPr>
              <w:widowControl w:val="0"/>
              <w:ind w:left="102" w:right="196"/>
              <w:jc w:val="center"/>
              <w:rPr>
                <w:rFonts w:eastAsia="Arial" w:cs="Arial"/>
                <w:sz w:val="18"/>
                <w:szCs w:val="18"/>
                <w:lang w:val="en-GB" w:eastAsia="en-US"/>
              </w:rPr>
            </w:pPr>
            <w:r w:rsidRPr="003B3A04">
              <w:rPr>
                <w:rFonts w:eastAsia="Calibri" w:hAnsi="Calibri"/>
                <w:b/>
                <w:spacing w:val="-1"/>
                <w:sz w:val="18"/>
                <w:szCs w:val="18"/>
                <w:lang w:val="en-GB" w:eastAsia="en-US"/>
              </w:rPr>
              <w:t>RECEIPT</w:t>
            </w:r>
            <w:r w:rsidRPr="003B3A04">
              <w:rPr>
                <w:rFonts w:eastAsia="Calibri" w:hAnsi="Calibri"/>
                <w:b/>
                <w:spacing w:val="25"/>
                <w:sz w:val="18"/>
                <w:szCs w:val="18"/>
                <w:lang w:val="en-GB" w:eastAsia="en-US"/>
              </w:rPr>
              <w:t xml:space="preserve"> </w:t>
            </w:r>
            <w:r w:rsidRPr="003B3A04">
              <w:rPr>
                <w:rFonts w:eastAsia="Calibri" w:hAnsi="Calibri"/>
                <w:b/>
                <w:spacing w:val="-1"/>
                <w:sz w:val="18"/>
                <w:szCs w:val="18"/>
                <w:lang w:val="en-GB" w:eastAsia="en-US"/>
              </w:rPr>
              <w:t>INCLUDED</w:t>
            </w:r>
          </w:p>
        </w:tc>
        <w:tc>
          <w:tcPr>
            <w:tcW w:w="1387" w:type="dxa"/>
            <w:tcBorders>
              <w:top w:val="single" w:sz="18" w:space="0" w:color="000000"/>
              <w:left w:val="single" w:sz="6" w:space="0" w:color="000000"/>
              <w:bottom w:val="single" w:sz="18" w:space="0" w:color="000000"/>
              <w:right w:val="single" w:sz="6" w:space="0" w:color="000000"/>
            </w:tcBorders>
            <w:shd w:val="clear" w:color="auto" w:fill="D9D9D9" w:themeFill="background1" w:themeFillShade="D9"/>
            <w:vAlign w:val="center"/>
          </w:tcPr>
          <w:p w14:paraId="2BF7B6AF" w14:textId="77777777" w:rsidR="00FD1973" w:rsidRPr="003B3A04" w:rsidRDefault="00241C3B" w:rsidP="00D13489">
            <w:pPr>
              <w:widowControl w:val="0"/>
              <w:ind w:left="102"/>
              <w:jc w:val="center"/>
              <w:rPr>
                <w:rFonts w:eastAsia="Arial" w:cs="Arial"/>
                <w:sz w:val="18"/>
                <w:szCs w:val="18"/>
                <w:lang w:val="en-GB" w:eastAsia="en-US"/>
              </w:rPr>
            </w:pPr>
            <w:r w:rsidRPr="003B3A04">
              <w:rPr>
                <w:rFonts w:eastAsia="Calibri" w:hAnsi="Calibri"/>
                <w:b/>
                <w:spacing w:val="-1"/>
                <w:sz w:val="18"/>
                <w:szCs w:val="18"/>
                <w:lang w:val="en-GB" w:eastAsia="en-US"/>
              </w:rPr>
              <w:t xml:space="preserve">DATE </w:t>
            </w:r>
            <w:r w:rsidRPr="003B3A04">
              <w:rPr>
                <w:rFonts w:eastAsia="Calibri" w:hAnsi="Calibri"/>
                <w:b/>
                <w:sz w:val="18"/>
                <w:szCs w:val="18"/>
                <w:lang w:val="en-GB" w:eastAsia="en-US"/>
              </w:rPr>
              <w:t>OF</w:t>
            </w:r>
            <w:r w:rsidRPr="003B3A04">
              <w:rPr>
                <w:rFonts w:eastAsia="Calibri" w:hAnsi="Calibri"/>
                <w:b/>
                <w:spacing w:val="23"/>
                <w:sz w:val="18"/>
                <w:szCs w:val="18"/>
                <w:lang w:val="en-GB" w:eastAsia="en-US"/>
              </w:rPr>
              <w:t xml:space="preserve"> </w:t>
            </w:r>
            <w:r w:rsidRPr="003B3A04">
              <w:rPr>
                <w:rFonts w:eastAsia="Calibri" w:hAnsi="Calibri"/>
                <w:b/>
                <w:spacing w:val="-1"/>
                <w:sz w:val="18"/>
                <w:szCs w:val="18"/>
                <w:lang w:val="en-GB" w:eastAsia="en-US"/>
              </w:rPr>
              <w:t>EXPENDITURE</w:t>
            </w:r>
          </w:p>
        </w:tc>
        <w:tc>
          <w:tcPr>
            <w:tcW w:w="2497" w:type="dxa"/>
            <w:tcBorders>
              <w:top w:val="single" w:sz="18" w:space="0" w:color="000000"/>
              <w:left w:val="single" w:sz="6" w:space="0" w:color="000000"/>
              <w:bottom w:val="single" w:sz="18" w:space="0" w:color="000000"/>
              <w:right w:val="single" w:sz="6" w:space="0" w:color="000000"/>
            </w:tcBorders>
            <w:shd w:val="clear" w:color="auto" w:fill="D9D9D9" w:themeFill="background1" w:themeFillShade="D9"/>
            <w:vAlign w:val="center"/>
          </w:tcPr>
          <w:p w14:paraId="2BF7B6B0" w14:textId="77777777" w:rsidR="00FD1973" w:rsidRPr="003B3A04" w:rsidRDefault="00241C3B" w:rsidP="00CF0BA3">
            <w:pPr>
              <w:widowControl w:val="0"/>
              <w:spacing w:line="239" w:lineRule="auto"/>
              <w:ind w:left="102"/>
              <w:jc w:val="center"/>
              <w:rPr>
                <w:rFonts w:eastAsia="Arial" w:cs="Arial"/>
                <w:sz w:val="18"/>
                <w:szCs w:val="18"/>
                <w:lang w:val="en-GB" w:eastAsia="en-US"/>
              </w:rPr>
            </w:pPr>
            <w:r w:rsidRPr="003B3A04">
              <w:rPr>
                <w:rFonts w:eastAsia="Calibri" w:hAnsi="Calibri"/>
                <w:b/>
                <w:spacing w:val="-1"/>
                <w:sz w:val="18"/>
                <w:szCs w:val="18"/>
                <w:lang w:val="en-GB" w:eastAsia="en-US"/>
              </w:rPr>
              <w:t>DETAILS (</w:t>
            </w:r>
            <w:r w:rsidR="00B922B5" w:rsidRPr="003B3A04">
              <w:rPr>
                <w:rFonts w:eastAsia="Calibri" w:hAnsi="Calibri"/>
                <w:b/>
                <w:spacing w:val="-1"/>
                <w:sz w:val="18"/>
                <w:szCs w:val="18"/>
                <w:lang w:val="en-GB" w:eastAsia="en-US"/>
              </w:rPr>
              <w:t xml:space="preserve">e.g. </w:t>
            </w:r>
            <w:r w:rsidR="00CF0BA3" w:rsidRPr="003B3A04">
              <w:rPr>
                <w:rFonts w:eastAsia="Calibri" w:hAnsi="Calibri"/>
                <w:b/>
                <w:spacing w:val="-1"/>
                <w:sz w:val="18"/>
                <w:szCs w:val="18"/>
                <w:lang w:val="en-GB" w:eastAsia="en-US"/>
              </w:rPr>
              <w:t>travel, accommodation</w:t>
            </w:r>
            <w:r w:rsidRPr="003B3A04">
              <w:rPr>
                <w:rFonts w:eastAsia="Calibri" w:hAnsi="Calibri"/>
                <w:b/>
                <w:spacing w:val="-1"/>
                <w:sz w:val="18"/>
                <w:szCs w:val="18"/>
                <w:lang w:val="en-GB" w:eastAsia="en-US"/>
              </w:rPr>
              <w:t>)</w:t>
            </w:r>
          </w:p>
        </w:tc>
        <w:tc>
          <w:tcPr>
            <w:tcW w:w="1656" w:type="dxa"/>
            <w:tcBorders>
              <w:top w:val="single" w:sz="18" w:space="0" w:color="000000"/>
              <w:left w:val="single" w:sz="6" w:space="0" w:color="000000"/>
              <w:bottom w:val="single" w:sz="18" w:space="0" w:color="000000"/>
              <w:right w:val="single" w:sz="18" w:space="0" w:color="000000"/>
            </w:tcBorders>
            <w:shd w:val="clear" w:color="auto" w:fill="D9D9D9" w:themeFill="background1" w:themeFillShade="D9"/>
            <w:vAlign w:val="center"/>
          </w:tcPr>
          <w:p w14:paraId="2BF7B6B1" w14:textId="77777777" w:rsidR="00FD1973" w:rsidRPr="003B3A04" w:rsidRDefault="00241C3B" w:rsidP="009159EE">
            <w:pPr>
              <w:widowControl w:val="0"/>
              <w:ind w:left="102" w:right="57"/>
              <w:jc w:val="center"/>
              <w:rPr>
                <w:rFonts w:eastAsia="Arial" w:cs="Arial"/>
                <w:sz w:val="18"/>
                <w:szCs w:val="18"/>
                <w:lang w:val="en-GB" w:eastAsia="en-US"/>
              </w:rPr>
            </w:pPr>
            <w:r w:rsidRPr="003B3A04">
              <w:rPr>
                <w:rFonts w:eastAsia="Calibri" w:hAnsi="Calibri"/>
                <w:b/>
                <w:spacing w:val="-1"/>
                <w:sz w:val="18"/>
                <w:szCs w:val="18"/>
                <w:lang w:val="en-GB" w:eastAsia="en-US"/>
              </w:rPr>
              <w:t>REIMBURSE</w:t>
            </w:r>
            <w:r w:rsidRPr="003B3A04">
              <w:rPr>
                <w:rFonts w:eastAsia="Calibri" w:hAnsi="Calibri"/>
                <w:b/>
                <w:spacing w:val="21"/>
                <w:sz w:val="18"/>
                <w:szCs w:val="18"/>
                <w:lang w:val="en-GB" w:eastAsia="en-US"/>
              </w:rPr>
              <w:t xml:space="preserve"> </w:t>
            </w:r>
            <w:r w:rsidRPr="003B3A04">
              <w:rPr>
                <w:rFonts w:eastAsia="Calibri" w:hAnsi="Calibri"/>
                <w:b/>
                <w:spacing w:val="-1"/>
                <w:sz w:val="18"/>
                <w:szCs w:val="18"/>
                <w:lang w:val="en-GB" w:eastAsia="en-US"/>
              </w:rPr>
              <w:t>(</w:t>
            </w:r>
            <w:r w:rsidR="00D13489" w:rsidRPr="003B3A04">
              <w:rPr>
                <w:rFonts w:eastAsia="Calibri" w:hAnsi="Calibri"/>
                <w:b/>
                <w:spacing w:val="-1"/>
                <w:sz w:val="18"/>
                <w:szCs w:val="18"/>
                <w:lang w:val="en-GB" w:eastAsia="en-US"/>
              </w:rPr>
              <w:t xml:space="preserve">delete </w:t>
            </w:r>
            <w:r w:rsidR="00D13489" w:rsidRPr="003B3A04">
              <w:rPr>
                <w:rFonts w:eastAsia="Calibri" w:hAnsi="Calibri"/>
                <w:b/>
                <w:sz w:val="18"/>
                <w:szCs w:val="18"/>
                <w:lang w:val="en-GB" w:eastAsia="en-US"/>
              </w:rPr>
              <w:t>as</w:t>
            </w:r>
            <w:r w:rsidR="00D13489" w:rsidRPr="003B3A04">
              <w:rPr>
                <w:rFonts w:eastAsia="Calibri" w:hAnsi="Calibri"/>
                <w:b/>
                <w:spacing w:val="25"/>
                <w:sz w:val="18"/>
                <w:szCs w:val="18"/>
                <w:lang w:val="en-GB" w:eastAsia="en-US"/>
              </w:rPr>
              <w:t xml:space="preserve"> </w:t>
            </w:r>
            <w:r w:rsidR="00D13489" w:rsidRPr="003B3A04">
              <w:rPr>
                <w:rFonts w:eastAsia="Calibri" w:hAnsi="Calibri"/>
                <w:b/>
                <w:spacing w:val="-2"/>
                <w:sz w:val="18"/>
                <w:szCs w:val="18"/>
                <w:lang w:val="en-GB" w:eastAsia="en-US"/>
              </w:rPr>
              <w:t>appropriate</w:t>
            </w:r>
            <w:r w:rsidRPr="003B3A04">
              <w:rPr>
                <w:rFonts w:eastAsia="Calibri" w:hAnsi="Calibri"/>
                <w:b/>
                <w:spacing w:val="-2"/>
                <w:sz w:val="18"/>
                <w:szCs w:val="18"/>
                <w:lang w:val="en-GB" w:eastAsia="en-US"/>
              </w:rPr>
              <w:t>)</w:t>
            </w:r>
          </w:p>
        </w:tc>
      </w:tr>
      <w:tr w:rsidR="00FD1973" w:rsidRPr="003B3A04" w14:paraId="2BF7B6B9" w14:textId="77777777" w:rsidTr="00CC52EE">
        <w:trPr>
          <w:trHeight w:hRule="exact" w:val="667"/>
        </w:trPr>
        <w:tc>
          <w:tcPr>
            <w:tcW w:w="1830" w:type="dxa"/>
            <w:tcBorders>
              <w:top w:val="single" w:sz="18" w:space="0" w:color="000000"/>
              <w:left w:val="single" w:sz="19" w:space="0" w:color="000000"/>
              <w:bottom w:val="single" w:sz="5" w:space="0" w:color="000000"/>
              <w:right w:val="single" w:sz="5" w:space="0" w:color="000000"/>
            </w:tcBorders>
            <w:shd w:val="clear" w:color="auto" w:fill="D9D9D9" w:themeFill="background1" w:themeFillShade="D9"/>
            <w:vAlign w:val="center"/>
          </w:tcPr>
          <w:p w14:paraId="2BF7B6B3" w14:textId="77777777" w:rsidR="00FD1973" w:rsidRPr="003B3A04" w:rsidRDefault="00241C3B" w:rsidP="00D13489">
            <w:pPr>
              <w:widowControl w:val="0"/>
              <w:spacing w:before="100" w:beforeAutospacing="1"/>
              <w:ind w:left="85"/>
              <w:rPr>
                <w:rFonts w:eastAsia="Arial" w:cs="Arial"/>
                <w:b/>
                <w:sz w:val="18"/>
                <w:szCs w:val="18"/>
                <w:lang w:val="en-GB" w:eastAsia="en-US"/>
              </w:rPr>
            </w:pPr>
            <w:r w:rsidRPr="003B3A04">
              <w:rPr>
                <w:rFonts w:eastAsia="Calibri" w:hAnsi="Calibri"/>
                <w:b/>
                <w:spacing w:val="-1"/>
                <w:sz w:val="18"/>
                <w:szCs w:val="18"/>
                <w:lang w:val="en-GB" w:eastAsia="en-US"/>
              </w:rPr>
              <w:t>HONORARIUM</w:t>
            </w:r>
          </w:p>
        </w:tc>
        <w:tc>
          <w:tcPr>
            <w:tcW w:w="1223" w:type="dxa"/>
            <w:tcBorders>
              <w:top w:val="single" w:sz="18" w:space="0" w:color="000000"/>
              <w:left w:val="single" w:sz="5" w:space="0" w:color="000000"/>
              <w:bottom w:val="single" w:sz="5" w:space="0" w:color="000000"/>
              <w:right w:val="single" w:sz="5" w:space="0" w:color="000000"/>
            </w:tcBorders>
            <w:vAlign w:val="center"/>
          </w:tcPr>
          <w:p w14:paraId="2BF7B6B4" w14:textId="77777777" w:rsidR="00FD1973" w:rsidRPr="003B3A04" w:rsidRDefault="00FD1973" w:rsidP="00D13489">
            <w:pPr>
              <w:widowControl w:val="0"/>
              <w:spacing w:before="100" w:beforeAutospacing="1"/>
              <w:ind w:left="101"/>
              <w:jc w:val="center"/>
              <w:rPr>
                <w:rFonts w:eastAsia="Arial" w:cs="Arial"/>
                <w:sz w:val="18"/>
                <w:szCs w:val="18"/>
                <w:lang w:val="en-GB" w:eastAsia="en-US"/>
              </w:rPr>
            </w:pPr>
            <w:r w:rsidRPr="003B3A04">
              <w:rPr>
                <w:rFonts w:eastAsia="Arial" w:cs="Arial"/>
                <w:sz w:val="18"/>
                <w:szCs w:val="18"/>
                <w:lang w:val="en-GB" w:eastAsia="en-US"/>
              </w:rPr>
              <w:t>900</w:t>
            </w:r>
            <w:r w:rsidRPr="003B3A04">
              <w:rPr>
                <w:rFonts w:eastAsia="Arial" w:cs="Arial"/>
                <w:spacing w:val="-1"/>
                <w:sz w:val="18"/>
                <w:szCs w:val="18"/>
                <w:lang w:val="en-GB" w:eastAsia="en-US"/>
              </w:rPr>
              <w:t xml:space="preserve"> </w:t>
            </w:r>
            <w:r w:rsidRPr="003B3A04">
              <w:rPr>
                <w:rFonts w:eastAsia="Arial" w:cs="Arial"/>
                <w:sz w:val="18"/>
                <w:szCs w:val="18"/>
                <w:lang w:val="en-GB" w:eastAsia="en-US"/>
              </w:rPr>
              <w:t>€</w:t>
            </w:r>
            <w:r w:rsidRPr="003B3A04">
              <w:rPr>
                <w:rFonts w:eastAsia="Arial" w:cs="Arial"/>
                <w:spacing w:val="-1"/>
                <w:sz w:val="18"/>
                <w:szCs w:val="18"/>
                <w:lang w:val="en-GB" w:eastAsia="en-US"/>
              </w:rPr>
              <w:t xml:space="preserve"> </w:t>
            </w:r>
            <w:r w:rsidRPr="003B3A04">
              <w:rPr>
                <w:rFonts w:eastAsia="Arial" w:cs="Arial"/>
                <w:sz w:val="18"/>
                <w:szCs w:val="18"/>
                <w:lang w:val="en-GB" w:eastAsia="en-US"/>
              </w:rPr>
              <w:t>or</w:t>
            </w:r>
            <w:r w:rsidRPr="003B3A04">
              <w:rPr>
                <w:rFonts w:eastAsia="Arial" w:cs="Arial"/>
                <w:spacing w:val="-1"/>
                <w:sz w:val="18"/>
                <w:szCs w:val="18"/>
                <w:lang w:val="en-GB" w:eastAsia="en-US"/>
              </w:rPr>
              <w:t xml:space="preserve"> </w:t>
            </w:r>
            <w:r w:rsidRPr="003B3A04">
              <w:rPr>
                <w:rFonts w:eastAsia="Arial" w:cs="Arial"/>
                <w:sz w:val="18"/>
                <w:szCs w:val="18"/>
                <w:lang w:val="en-GB" w:eastAsia="en-US"/>
              </w:rPr>
              <w:t>0</w:t>
            </w:r>
            <w:r w:rsidRPr="003B3A04">
              <w:rPr>
                <w:rFonts w:eastAsia="Arial" w:cs="Arial"/>
                <w:spacing w:val="-1"/>
                <w:sz w:val="18"/>
                <w:szCs w:val="18"/>
                <w:lang w:val="en-GB" w:eastAsia="en-US"/>
              </w:rPr>
              <w:t xml:space="preserve"> </w:t>
            </w:r>
            <w:r w:rsidRPr="003B3A04">
              <w:rPr>
                <w:rFonts w:eastAsia="Arial" w:cs="Arial"/>
                <w:sz w:val="18"/>
                <w:szCs w:val="18"/>
                <w:lang w:val="en-GB" w:eastAsia="en-US"/>
              </w:rPr>
              <w:t>€</w:t>
            </w:r>
          </w:p>
        </w:tc>
        <w:tc>
          <w:tcPr>
            <w:tcW w:w="1249" w:type="dxa"/>
            <w:tcBorders>
              <w:top w:val="single" w:sz="18" w:space="0" w:color="000000"/>
              <w:left w:val="single" w:sz="5" w:space="0" w:color="000000"/>
              <w:bottom w:val="single" w:sz="5" w:space="0" w:color="000000"/>
              <w:right w:val="single" w:sz="5" w:space="0" w:color="000000"/>
            </w:tcBorders>
            <w:vAlign w:val="center"/>
          </w:tcPr>
          <w:p w14:paraId="2BF7B6B5" w14:textId="77777777" w:rsidR="00FD1973" w:rsidRPr="003B3A04" w:rsidRDefault="00483E1D" w:rsidP="00D13489">
            <w:pPr>
              <w:widowControl w:val="0"/>
              <w:spacing w:before="100" w:beforeAutospacing="1"/>
              <w:ind w:left="102" w:right="6" w:hanging="2"/>
              <w:jc w:val="center"/>
              <w:rPr>
                <w:rFonts w:eastAsia="Arial" w:cs="Arial"/>
                <w:sz w:val="18"/>
                <w:szCs w:val="18"/>
                <w:lang w:val="en-GB" w:eastAsia="en-US"/>
              </w:rPr>
            </w:pPr>
            <w:r w:rsidRPr="003B3A04">
              <w:rPr>
                <w:rFonts w:eastAsia="Calibri" w:hAnsi="Calibri"/>
                <w:spacing w:val="-1"/>
                <w:sz w:val="18"/>
                <w:szCs w:val="18"/>
                <w:lang w:val="en-GB" w:eastAsia="en-US"/>
              </w:rPr>
              <w:t>n/a</w:t>
            </w:r>
          </w:p>
        </w:tc>
        <w:tc>
          <w:tcPr>
            <w:tcW w:w="1387" w:type="dxa"/>
            <w:tcBorders>
              <w:top w:val="single" w:sz="18" w:space="0" w:color="000000"/>
              <w:left w:val="single" w:sz="5" w:space="0" w:color="000000"/>
              <w:bottom w:val="single" w:sz="5" w:space="0" w:color="000000"/>
              <w:right w:val="single" w:sz="5" w:space="0" w:color="000000"/>
            </w:tcBorders>
            <w:vAlign w:val="center"/>
          </w:tcPr>
          <w:p w14:paraId="2BF7B6B6" w14:textId="77777777" w:rsidR="00FD1973" w:rsidRPr="003B3A04" w:rsidRDefault="00A87BE6" w:rsidP="00D13489">
            <w:pPr>
              <w:widowControl w:val="0"/>
              <w:spacing w:before="100" w:beforeAutospacing="1"/>
              <w:ind w:left="102"/>
              <w:jc w:val="center"/>
              <w:rPr>
                <w:rFonts w:eastAsia="Arial" w:cs="Arial"/>
                <w:sz w:val="18"/>
                <w:szCs w:val="18"/>
                <w:lang w:val="en-GB" w:eastAsia="en-US"/>
              </w:rPr>
            </w:pPr>
            <w:r w:rsidRPr="003B3A04">
              <w:rPr>
                <w:rFonts w:eastAsia="Calibri" w:hAnsi="Calibri"/>
                <w:spacing w:val="-1"/>
                <w:sz w:val="18"/>
                <w:szCs w:val="18"/>
                <w:lang w:val="en-GB" w:eastAsia="en-US"/>
              </w:rPr>
              <w:t>n/a</w:t>
            </w:r>
          </w:p>
        </w:tc>
        <w:tc>
          <w:tcPr>
            <w:tcW w:w="2497" w:type="dxa"/>
            <w:tcBorders>
              <w:top w:val="single" w:sz="18" w:space="0" w:color="000000"/>
              <w:left w:val="single" w:sz="5" w:space="0" w:color="000000"/>
              <w:bottom w:val="single" w:sz="5" w:space="0" w:color="000000"/>
              <w:right w:val="single" w:sz="5" w:space="0" w:color="000000"/>
            </w:tcBorders>
            <w:vAlign w:val="center"/>
          </w:tcPr>
          <w:p w14:paraId="2BF7B6B7" w14:textId="77777777" w:rsidR="00FD1973" w:rsidRPr="003B3A04" w:rsidRDefault="00FD1973" w:rsidP="00D13489">
            <w:pPr>
              <w:widowControl w:val="0"/>
              <w:spacing w:before="100" w:beforeAutospacing="1"/>
              <w:ind w:left="102"/>
              <w:jc w:val="center"/>
              <w:rPr>
                <w:rFonts w:eastAsia="Arial" w:cs="Arial"/>
                <w:sz w:val="18"/>
                <w:szCs w:val="18"/>
                <w:lang w:val="en-GB" w:eastAsia="en-US"/>
              </w:rPr>
            </w:pPr>
            <w:r w:rsidRPr="003B3A04">
              <w:rPr>
                <w:rFonts w:eastAsia="Calibri" w:hAnsi="Calibri"/>
                <w:spacing w:val="-1"/>
                <w:sz w:val="18"/>
                <w:szCs w:val="18"/>
                <w:lang w:val="en-GB" w:eastAsia="en-US"/>
              </w:rPr>
              <w:t>Honorarium for evaluation</w:t>
            </w:r>
          </w:p>
        </w:tc>
        <w:tc>
          <w:tcPr>
            <w:tcW w:w="1656" w:type="dxa"/>
            <w:tcBorders>
              <w:top w:val="single" w:sz="18" w:space="0" w:color="000000"/>
              <w:left w:val="single" w:sz="5" w:space="0" w:color="000000"/>
              <w:bottom w:val="single" w:sz="5" w:space="0" w:color="000000"/>
              <w:right w:val="single" w:sz="19" w:space="0" w:color="000000"/>
            </w:tcBorders>
            <w:vAlign w:val="center"/>
          </w:tcPr>
          <w:p w14:paraId="2BF7B6B8" w14:textId="77777777" w:rsidR="00FD1973" w:rsidRPr="003B3A04" w:rsidRDefault="00A87BE6" w:rsidP="00D13489">
            <w:pPr>
              <w:widowControl w:val="0"/>
              <w:spacing w:before="100" w:beforeAutospacing="1"/>
              <w:ind w:left="102" w:right="46" w:hanging="2"/>
              <w:jc w:val="center"/>
              <w:rPr>
                <w:rFonts w:eastAsia="Arial" w:cs="Arial"/>
                <w:sz w:val="18"/>
                <w:szCs w:val="18"/>
                <w:lang w:val="en-GB" w:eastAsia="en-US"/>
              </w:rPr>
            </w:pPr>
            <w:r w:rsidRPr="003B3A04">
              <w:rPr>
                <w:rFonts w:eastAsia="Calibri" w:hAnsi="Calibri"/>
                <w:spacing w:val="-1"/>
                <w:sz w:val="18"/>
                <w:szCs w:val="18"/>
                <w:lang w:val="en-GB" w:eastAsia="en-US"/>
              </w:rPr>
              <w:t>referee</w:t>
            </w:r>
            <w:r w:rsidR="00FD1973" w:rsidRPr="003B3A04">
              <w:rPr>
                <w:rFonts w:eastAsia="Calibri" w:hAnsi="Calibri"/>
                <w:sz w:val="18"/>
                <w:szCs w:val="18"/>
                <w:lang w:val="en-GB" w:eastAsia="en-US"/>
              </w:rPr>
              <w:t>/</w:t>
            </w:r>
            <w:r w:rsidRPr="003B3A04">
              <w:rPr>
                <w:rFonts w:eastAsia="Calibri" w:hAnsi="Calibri"/>
                <w:spacing w:val="-1"/>
                <w:sz w:val="18"/>
                <w:szCs w:val="18"/>
                <w:lang w:val="en-GB" w:eastAsia="en-US"/>
              </w:rPr>
              <w:t>e</w:t>
            </w:r>
            <w:r w:rsidR="00FD1973" w:rsidRPr="003B3A04">
              <w:rPr>
                <w:rFonts w:eastAsia="Calibri" w:hAnsi="Calibri"/>
                <w:spacing w:val="-1"/>
                <w:sz w:val="18"/>
                <w:szCs w:val="18"/>
                <w:lang w:val="en-GB" w:eastAsia="en-US"/>
              </w:rPr>
              <w:t>mployer</w:t>
            </w:r>
          </w:p>
        </w:tc>
      </w:tr>
      <w:tr w:rsidR="00810F01" w:rsidRPr="003B3A04" w14:paraId="2BF7B6C0" w14:textId="77777777" w:rsidTr="00CC52EE">
        <w:trPr>
          <w:trHeight w:hRule="exact" w:val="667"/>
        </w:trPr>
        <w:tc>
          <w:tcPr>
            <w:tcW w:w="1830" w:type="dxa"/>
            <w:tcBorders>
              <w:top w:val="single" w:sz="5" w:space="0" w:color="000000"/>
              <w:left w:val="single" w:sz="19" w:space="0" w:color="000000"/>
              <w:bottom w:val="single" w:sz="5" w:space="0" w:color="000000"/>
              <w:right w:val="single" w:sz="5" w:space="0" w:color="000000"/>
            </w:tcBorders>
            <w:shd w:val="clear" w:color="auto" w:fill="D9D9D9" w:themeFill="background1" w:themeFillShade="D9"/>
            <w:vAlign w:val="center"/>
          </w:tcPr>
          <w:p w14:paraId="2BF7B6BA" w14:textId="77777777" w:rsidR="00810F01" w:rsidRPr="003B3A04" w:rsidRDefault="00241C3B" w:rsidP="00D13489">
            <w:pPr>
              <w:widowControl w:val="0"/>
              <w:spacing w:before="100" w:beforeAutospacing="1"/>
              <w:ind w:left="85"/>
              <w:rPr>
                <w:rFonts w:eastAsia="Arial" w:cs="Arial"/>
                <w:b/>
                <w:sz w:val="18"/>
                <w:szCs w:val="18"/>
                <w:lang w:val="en-GB" w:eastAsia="en-US"/>
              </w:rPr>
            </w:pPr>
            <w:r w:rsidRPr="003B3A04">
              <w:rPr>
                <w:rFonts w:eastAsia="Calibri" w:hAnsi="Calibri"/>
                <w:b/>
                <w:spacing w:val="-1"/>
                <w:sz w:val="18"/>
                <w:szCs w:val="18"/>
                <w:lang w:val="en-GB" w:eastAsia="en-US"/>
              </w:rPr>
              <w:t>HOTEL COSTS</w:t>
            </w:r>
          </w:p>
        </w:tc>
        <w:tc>
          <w:tcPr>
            <w:tcW w:w="1223" w:type="dxa"/>
            <w:tcBorders>
              <w:top w:val="single" w:sz="5" w:space="0" w:color="000000"/>
              <w:left w:val="single" w:sz="5" w:space="0" w:color="000000"/>
              <w:bottom w:val="single" w:sz="5" w:space="0" w:color="000000"/>
              <w:right w:val="single" w:sz="5" w:space="0" w:color="000000"/>
            </w:tcBorders>
            <w:vAlign w:val="center"/>
          </w:tcPr>
          <w:p w14:paraId="2BF7B6BB" w14:textId="77777777" w:rsidR="00810F01" w:rsidRPr="003B3A04" w:rsidRDefault="00810F01" w:rsidP="00D13489">
            <w:pPr>
              <w:widowControl w:val="0"/>
              <w:spacing w:before="100" w:beforeAutospacing="1"/>
              <w:jc w:val="center"/>
              <w:rPr>
                <w:rFonts w:ascii="Calibri" w:eastAsia="Calibri" w:hAnsi="Calibri"/>
                <w:sz w:val="18"/>
                <w:szCs w:val="18"/>
                <w:lang w:val="en-GB" w:eastAsia="en-US"/>
              </w:rPr>
            </w:pPr>
          </w:p>
        </w:tc>
        <w:tc>
          <w:tcPr>
            <w:tcW w:w="1249" w:type="dxa"/>
            <w:tcBorders>
              <w:top w:val="single" w:sz="5" w:space="0" w:color="000000"/>
              <w:left w:val="single" w:sz="5" w:space="0" w:color="000000"/>
              <w:bottom w:val="single" w:sz="5" w:space="0" w:color="000000"/>
              <w:right w:val="single" w:sz="5" w:space="0" w:color="000000"/>
            </w:tcBorders>
            <w:vAlign w:val="center"/>
          </w:tcPr>
          <w:p w14:paraId="2BF7B6BC" w14:textId="77777777" w:rsidR="00810F01" w:rsidRPr="003B3A04" w:rsidRDefault="00810F01" w:rsidP="00D13489">
            <w:pPr>
              <w:widowControl w:val="0"/>
              <w:spacing w:before="100" w:beforeAutospacing="1"/>
              <w:ind w:left="102" w:right="6"/>
              <w:jc w:val="center"/>
              <w:rPr>
                <w:rFonts w:eastAsia="Arial" w:cs="Arial"/>
                <w:sz w:val="18"/>
                <w:szCs w:val="18"/>
                <w:lang w:val="en-GB" w:eastAsia="en-US"/>
              </w:rPr>
            </w:pPr>
            <w:r w:rsidRPr="003B3A04">
              <w:rPr>
                <w:rFonts w:eastAsia="Calibri" w:hAnsi="Calibri"/>
                <w:spacing w:val="-1"/>
                <w:sz w:val="18"/>
                <w:szCs w:val="18"/>
                <w:lang w:val="en-GB" w:eastAsia="en-US"/>
              </w:rPr>
              <w:t>Yes/No</w:t>
            </w:r>
          </w:p>
        </w:tc>
        <w:tc>
          <w:tcPr>
            <w:tcW w:w="1387" w:type="dxa"/>
            <w:tcBorders>
              <w:top w:val="single" w:sz="5" w:space="0" w:color="000000"/>
              <w:left w:val="single" w:sz="5" w:space="0" w:color="000000"/>
              <w:bottom w:val="single" w:sz="5" w:space="0" w:color="000000"/>
              <w:right w:val="single" w:sz="5" w:space="0" w:color="000000"/>
            </w:tcBorders>
            <w:vAlign w:val="center"/>
          </w:tcPr>
          <w:p w14:paraId="2BF7B6BD" w14:textId="77777777" w:rsidR="00810F01" w:rsidRPr="003B3A04" w:rsidRDefault="00810F01" w:rsidP="00D13489">
            <w:pPr>
              <w:widowControl w:val="0"/>
              <w:spacing w:before="100" w:beforeAutospacing="1"/>
              <w:jc w:val="center"/>
              <w:rPr>
                <w:rFonts w:ascii="Calibri" w:eastAsia="Calibri" w:hAnsi="Calibri"/>
                <w:sz w:val="18"/>
                <w:szCs w:val="18"/>
                <w:lang w:val="en-GB" w:eastAsia="en-US"/>
              </w:rPr>
            </w:pPr>
          </w:p>
        </w:tc>
        <w:tc>
          <w:tcPr>
            <w:tcW w:w="2497" w:type="dxa"/>
            <w:tcBorders>
              <w:top w:val="single" w:sz="5" w:space="0" w:color="000000"/>
              <w:left w:val="single" w:sz="5" w:space="0" w:color="000000"/>
              <w:bottom w:val="single" w:sz="5" w:space="0" w:color="000000"/>
              <w:right w:val="single" w:sz="5" w:space="0" w:color="000000"/>
            </w:tcBorders>
            <w:vAlign w:val="center"/>
          </w:tcPr>
          <w:p w14:paraId="2BF7B6BE" w14:textId="77777777" w:rsidR="00810F01" w:rsidRPr="003B3A04" w:rsidRDefault="00810F01" w:rsidP="00D13489">
            <w:pPr>
              <w:widowControl w:val="0"/>
              <w:spacing w:before="100" w:beforeAutospacing="1"/>
              <w:jc w:val="center"/>
              <w:rPr>
                <w:rFonts w:ascii="Calibri" w:eastAsia="Calibri" w:hAnsi="Calibri"/>
                <w:sz w:val="18"/>
                <w:szCs w:val="18"/>
                <w:lang w:val="en-GB" w:eastAsia="en-US"/>
              </w:rPr>
            </w:pPr>
          </w:p>
        </w:tc>
        <w:tc>
          <w:tcPr>
            <w:tcW w:w="1656" w:type="dxa"/>
            <w:tcBorders>
              <w:top w:val="single" w:sz="5" w:space="0" w:color="000000"/>
              <w:left w:val="single" w:sz="5" w:space="0" w:color="000000"/>
              <w:bottom w:val="single" w:sz="5" w:space="0" w:color="000000"/>
              <w:right w:val="single" w:sz="19" w:space="0" w:color="000000"/>
            </w:tcBorders>
            <w:vAlign w:val="center"/>
          </w:tcPr>
          <w:p w14:paraId="2BF7B6BF" w14:textId="77777777" w:rsidR="00810F01" w:rsidRPr="003B3A04" w:rsidRDefault="00810F01" w:rsidP="00D13489">
            <w:pPr>
              <w:widowControl w:val="0"/>
              <w:spacing w:before="100" w:beforeAutospacing="1"/>
              <w:ind w:left="102" w:right="46"/>
              <w:jc w:val="center"/>
              <w:rPr>
                <w:rFonts w:eastAsia="Arial" w:cs="Arial"/>
                <w:sz w:val="18"/>
                <w:szCs w:val="18"/>
                <w:lang w:val="en-GB" w:eastAsia="en-US"/>
              </w:rPr>
            </w:pPr>
            <w:r w:rsidRPr="003B3A04">
              <w:rPr>
                <w:rFonts w:eastAsia="Calibri" w:hAnsi="Calibri"/>
                <w:spacing w:val="-1"/>
                <w:sz w:val="18"/>
                <w:szCs w:val="18"/>
                <w:lang w:val="en-GB" w:eastAsia="en-US"/>
              </w:rPr>
              <w:t>referee</w:t>
            </w:r>
            <w:r w:rsidRPr="003B3A04">
              <w:rPr>
                <w:rFonts w:eastAsia="Calibri" w:hAnsi="Calibri"/>
                <w:sz w:val="18"/>
                <w:szCs w:val="18"/>
                <w:lang w:val="en-GB" w:eastAsia="en-US"/>
              </w:rPr>
              <w:t>/</w:t>
            </w:r>
            <w:r w:rsidRPr="003B3A04">
              <w:rPr>
                <w:rFonts w:eastAsia="Calibri" w:hAnsi="Calibri"/>
                <w:spacing w:val="-1"/>
                <w:sz w:val="18"/>
                <w:szCs w:val="18"/>
                <w:lang w:val="en-GB" w:eastAsia="en-US"/>
              </w:rPr>
              <w:t>employer</w:t>
            </w:r>
          </w:p>
        </w:tc>
      </w:tr>
      <w:tr w:rsidR="00810F01" w:rsidRPr="003B3A04" w14:paraId="2BF7B6C7" w14:textId="77777777" w:rsidTr="00CC52EE">
        <w:trPr>
          <w:trHeight w:hRule="exact" w:val="667"/>
        </w:trPr>
        <w:tc>
          <w:tcPr>
            <w:tcW w:w="1830" w:type="dxa"/>
            <w:tcBorders>
              <w:top w:val="single" w:sz="5" w:space="0" w:color="000000"/>
              <w:left w:val="single" w:sz="19" w:space="0" w:color="000000"/>
              <w:bottom w:val="single" w:sz="5" w:space="0" w:color="000000"/>
              <w:right w:val="single" w:sz="5" w:space="0" w:color="000000"/>
            </w:tcBorders>
            <w:shd w:val="clear" w:color="auto" w:fill="D9D9D9" w:themeFill="background1" w:themeFillShade="D9"/>
            <w:vAlign w:val="center"/>
          </w:tcPr>
          <w:p w14:paraId="2BF7B6C1" w14:textId="77777777" w:rsidR="00810F01" w:rsidRPr="003B3A04" w:rsidRDefault="00241C3B" w:rsidP="00D13489">
            <w:pPr>
              <w:widowControl w:val="0"/>
              <w:spacing w:before="100" w:beforeAutospacing="1"/>
              <w:ind w:left="85" w:right="97"/>
              <w:rPr>
                <w:rFonts w:eastAsia="Arial" w:cs="Arial"/>
                <w:b/>
                <w:sz w:val="18"/>
                <w:szCs w:val="18"/>
                <w:lang w:val="en-GB" w:eastAsia="en-US"/>
              </w:rPr>
            </w:pPr>
            <w:r w:rsidRPr="003B3A04">
              <w:rPr>
                <w:rFonts w:eastAsia="Calibri" w:hAnsi="Calibri"/>
                <w:b/>
                <w:spacing w:val="-2"/>
                <w:sz w:val="18"/>
                <w:szCs w:val="18"/>
                <w:lang w:val="en-GB" w:eastAsia="en-US"/>
              </w:rPr>
              <w:t>ECONOMY</w:t>
            </w:r>
            <w:r w:rsidRPr="003B3A04">
              <w:rPr>
                <w:rFonts w:eastAsia="Calibri" w:hAnsi="Calibri"/>
                <w:b/>
                <w:spacing w:val="26"/>
                <w:sz w:val="18"/>
                <w:szCs w:val="18"/>
                <w:lang w:val="en-GB" w:eastAsia="en-US"/>
              </w:rPr>
              <w:t xml:space="preserve"> </w:t>
            </w:r>
            <w:r w:rsidRPr="003B3A04">
              <w:rPr>
                <w:rFonts w:eastAsia="Calibri" w:hAnsi="Calibri"/>
                <w:b/>
                <w:spacing w:val="-1"/>
                <w:sz w:val="18"/>
                <w:szCs w:val="18"/>
                <w:lang w:val="en-GB" w:eastAsia="en-US"/>
              </w:rPr>
              <w:t>TRAIN FARE/FLIGHT</w:t>
            </w:r>
          </w:p>
        </w:tc>
        <w:tc>
          <w:tcPr>
            <w:tcW w:w="1223" w:type="dxa"/>
            <w:tcBorders>
              <w:top w:val="single" w:sz="5" w:space="0" w:color="000000"/>
              <w:left w:val="single" w:sz="5" w:space="0" w:color="000000"/>
              <w:bottom w:val="single" w:sz="5" w:space="0" w:color="000000"/>
              <w:right w:val="single" w:sz="5" w:space="0" w:color="000000"/>
            </w:tcBorders>
            <w:vAlign w:val="center"/>
          </w:tcPr>
          <w:p w14:paraId="2BF7B6C2" w14:textId="77777777" w:rsidR="00810F01" w:rsidRPr="003B3A04" w:rsidRDefault="00810F01" w:rsidP="00D13489">
            <w:pPr>
              <w:widowControl w:val="0"/>
              <w:spacing w:before="100" w:beforeAutospacing="1"/>
              <w:jc w:val="center"/>
              <w:rPr>
                <w:rFonts w:ascii="Calibri" w:eastAsia="Calibri" w:hAnsi="Calibri"/>
                <w:sz w:val="18"/>
                <w:szCs w:val="18"/>
                <w:lang w:val="en-GB" w:eastAsia="en-US"/>
              </w:rPr>
            </w:pPr>
          </w:p>
        </w:tc>
        <w:tc>
          <w:tcPr>
            <w:tcW w:w="1249" w:type="dxa"/>
            <w:tcBorders>
              <w:top w:val="single" w:sz="5" w:space="0" w:color="000000"/>
              <w:left w:val="single" w:sz="5" w:space="0" w:color="000000"/>
              <w:bottom w:val="single" w:sz="5" w:space="0" w:color="000000"/>
              <w:right w:val="single" w:sz="5" w:space="0" w:color="000000"/>
            </w:tcBorders>
            <w:vAlign w:val="center"/>
          </w:tcPr>
          <w:p w14:paraId="2BF7B6C3" w14:textId="77777777" w:rsidR="00810F01" w:rsidRPr="003B3A04" w:rsidRDefault="00810F01" w:rsidP="00D13489">
            <w:pPr>
              <w:widowControl w:val="0"/>
              <w:spacing w:before="100" w:beforeAutospacing="1"/>
              <w:ind w:left="102" w:right="6"/>
              <w:jc w:val="center"/>
              <w:rPr>
                <w:rFonts w:eastAsia="Arial" w:cs="Arial"/>
                <w:sz w:val="18"/>
                <w:szCs w:val="18"/>
                <w:lang w:val="en-GB" w:eastAsia="en-US"/>
              </w:rPr>
            </w:pPr>
            <w:r w:rsidRPr="003B3A04">
              <w:rPr>
                <w:rFonts w:eastAsia="Calibri" w:hAnsi="Calibri"/>
                <w:spacing w:val="-1"/>
                <w:sz w:val="18"/>
                <w:szCs w:val="18"/>
                <w:lang w:val="en-GB" w:eastAsia="en-US"/>
              </w:rPr>
              <w:t>Yes/No</w:t>
            </w:r>
          </w:p>
        </w:tc>
        <w:tc>
          <w:tcPr>
            <w:tcW w:w="1387" w:type="dxa"/>
            <w:tcBorders>
              <w:top w:val="single" w:sz="5" w:space="0" w:color="000000"/>
              <w:left w:val="single" w:sz="5" w:space="0" w:color="000000"/>
              <w:bottom w:val="single" w:sz="5" w:space="0" w:color="000000"/>
              <w:right w:val="single" w:sz="5" w:space="0" w:color="000000"/>
            </w:tcBorders>
            <w:vAlign w:val="center"/>
          </w:tcPr>
          <w:p w14:paraId="2BF7B6C4" w14:textId="77777777" w:rsidR="00810F01" w:rsidRPr="003B3A04" w:rsidRDefault="00810F01" w:rsidP="00D13489">
            <w:pPr>
              <w:widowControl w:val="0"/>
              <w:spacing w:before="100" w:beforeAutospacing="1"/>
              <w:jc w:val="center"/>
              <w:rPr>
                <w:rFonts w:ascii="Calibri" w:eastAsia="Calibri" w:hAnsi="Calibri"/>
                <w:sz w:val="18"/>
                <w:szCs w:val="18"/>
                <w:lang w:val="en-GB" w:eastAsia="en-US"/>
              </w:rPr>
            </w:pPr>
          </w:p>
        </w:tc>
        <w:tc>
          <w:tcPr>
            <w:tcW w:w="2497" w:type="dxa"/>
            <w:tcBorders>
              <w:top w:val="single" w:sz="5" w:space="0" w:color="000000"/>
              <w:left w:val="single" w:sz="5" w:space="0" w:color="000000"/>
              <w:bottom w:val="single" w:sz="5" w:space="0" w:color="000000"/>
              <w:right w:val="single" w:sz="5" w:space="0" w:color="000000"/>
            </w:tcBorders>
            <w:vAlign w:val="center"/>
          </w:tcPr>
          <w:p w14:paraId="2BF7B6C5" w14:textId="77777777" w:rsidR="00810F01" w:rsidRPr="003B3A04" w:rsidRDefault="00810F01" w:rsidP="00D13489">
            <w:pPr>
              <w:widowControl w:val="0"/>
              <w:spacing w:before="100" w:beforeAutospacing="1"/>
              <w:jc w:val="center"/>
              <w:rPr>
                <w:rFonts w:ascii="Calibri" w:eastAsia="Calibri" w:hAnsi="Calibri"/>
                <w:sz w:val="18"/>
                <w:szCs w:val="18"/>
                <w:lang w:val="en-GB" w:eastAsia="en-US"/>
              </w:rPr>
            </w:pPr>
          </w:p>
        </w:tc>
        <w:tc>
          <w:tcPr>
            <w:tcW w:w="1656" w:type="dxa"/>
            <w:tcBorders>
              <w:top w:val="single" w:sz="5" w:space="0" w:color="000000"/>
              <w:left w:val="single" w:sz="5" w:space="0" w:color="000000"/>
              <w:bottom w:val="single" w:sz="5" w:space="0" w:color="000000"/>
              <w:right w:val="single" w:sz="19" w:space="0" w:color="000000"/>
            </w:tcBorders>
            <w:vAlign w:val="center"/>
          </w:tcPr>
          <w:p w14:paraId="2BF7B6C6" w14:textId="77777777" w:rsidR="00810F01" w:rsidRPr="003B3A04" w:rsidRDefault="00810F01" w:rsidP="00D13489">
            <w:pPr>
              <w:widowControl w:val="0"/>
              <w:spacing w:before="100" w:beforeAutospacing="1"/>
              <w:ind w:left="102" w:right="46"/>
              <w:jc w:val="center"/>
              <w:rPr>
                <w:rFonts w:eastAsia="Arial" w:cs="Arial"/>
                <w:sz w:val="18"/>
                <w:szCs w:val="18"/>
                <w:lang w:val="en-GB" w:eastAsia="en-US"/>
              </w:rPr>
            </w:pPr>
            <w:r w:rsidRPr="003B3A04">
              <w:rPr>
                <w:rFonts w:eastAsia="Calibri" w:hAnsi="Calibri"/>
                <w:spacing w:val="-1"/>
                <w:sz w:val="18"/>
                <w:szCs w:val="18"/>
                <w:lang w:val="en-GB" w:eastAsia="en-US"/>
              </w:rPr>
              <w:t>referee</w:t>
            </w:r>
            <w:r w:rsidRPr="003B3A04">
              <w:rPr>
                <w:rFonts w:eastAsia="Calibri" w:hAnsi="Calibri"/>
                <w:sz w:val="18"/>
                <w:szCs w:val="18"/>
                <w:lang w:val="en-GB" w:eastAsia="en-US"/>
              </w:rPr>
              <w:t>/</w:t>
            </w:r>
            <w:r w:rsidRPr="003B3A04">
              <w:rPr>
                <w:rFonts w:eastAsia="Calibri" w:hAnsi="Calibri"/>
                <w:spacing w:val="-1"/>
                <w:sz w:val="18"/>
                <w:szCs w:val="18"/>
                <w:lang w:val="en-GB" w:eastAsia="en-US"/>
              </w:rPr>
              <w:t>employer</w:t>
            </w:r>
          </w:p>
        </w:tc>
      </w:tr>
      <w:tr w:rsidR="00810F01" w:rsidRPr="003B3A04" w14:paraId="2BF7B6CE" w14:textId="77777777" w:rsidTr="00CC52EE">
        <w:trPr>
          <w:trHeight w:hRule="exact" w:val="667"/>
        </w:trPr>
        <w:tc>
          <w:tcPr>
            <w:tcW w:w="1830" w:type="dxa"/>
            <w:tcBorders>
              <w:top w:val="single" w:sz="5" w:space="0" w:color="000000"/>
              <w:left w:val="single" w:sz="19" w:space="0" w:color="000000"/>
              <w:bottom w:val="single" w:sz="18" w:space="0" w:color="000000"/>
              <w:right w:val="single" w:sz="5" w:space="0" w:color="000000"/>
            </w:tcBorders>
            <w:shd w:val="clear" w:color="auto" w:fill="D9D9D9" w:themeFill="background1" w:themeFillShade="D9"/>
            <w:vAlign w:val="center"/>
          </w:tcPr>
          <w:p w14:paraId="2BF7B6C8" w14:textId="77777777" w:rsidR="00810F01" w:rsidRPr="003B3A04" w:rsidRDefault="00241C3B" w:rsidP="00D13489">
            <w:pPr>
              <w:widowControl w:val="0"/>
              <w:spacing w:before="100" w:beforeAutospacing="1"/>
              <w:ind w:left="85" w:right="97"/>
              <w:rPr>
                <w:rFonts w:eastAsia="Arial" w:cs="Arial"/>
                <w:b/>
                <w:sz w:val="18"/>
                <w:szCs w:val="18"/>
                <w:lang w:val="en-GB" w:eastAsia="en-US"/>
              </w:rPr>
            </w:pPr>
            <w:r w:rsidRPr="003B3A04">
              <w:rPr>
                <w:rFonts w:eastAsia="Calibri" w:hAnsi="Calibri"/>
                <w:b/>
                <w:spacing w:val="-2"/>
                <w:sz w:val="18"/>
                <w:szCs w:val="18"/>
                <w:lang w:val="en-GB" w:eastAsia="en-US"/>
              </w:rPr>
              <w:t>OTHER COSTS</w:t>
            </w:r>
          </w:p>
        </w:tc>
        <w:tc>
          <w:tcPr>
            <w:tcW w:w="1223" w:type="dxa"/>
            <w:tcBorders>
              <w:top w:val="single" w:sz="5" w:space="0" w:color="000000"/>
              <w:left w:val="single" w:sz="5" w:space="0" w:color="000000"/>
              <w:bottom w:val="single" w:sz="18" w:space="0" w:color="000000"/>
              <w:right w:val="single" w:sz="5" w:space="0" w:color="000000"/>
            </w:tcBorders>
            <w:vAlign w:val="center"/>
          </w:tcPr>
          <w:p w14:paraId="2BF7B6C9" w14:textId="77777777" w:rsidR="00810F01" w:rsidRPr="003B3A04" w:rsidRDefault="00810F01" w:rsidP="00D13489">
            <w:pPr>
              <w:widowControl w:val="0"/>
              <w:spacing w:before="100" w:beforeAutospacing="1"/>
              <w:jc w:val="center"/>
              <w:rPr>
                <w:rFonts w:ascii="Calibri" w:eastAsia="Calibri" w:hAnsi="Calibri"/>
                <w:sz w:val="18"/>
                <w:szCs w:val="18"/>
                <w:lang w:val="en-GB" w:eastAsia="en-US"/>
              </w:rPr>
            </w:pPr>
          </w:p>
        </w:tc>
        <w:tc>
          <w:tcPr>
            <w:tcW w:w="1249" w:type="dxa"/>
            <w:tcBorders>
              <w:top w:val="single" w:sz="5" w:space="0" w:color="000000"/>
              <w:left w:val="single" w:sz="5" w:space="0" w:color="000000"/>
              <w:bottom w:val="single" w:sz="19" w:space="0" w:color="000000"/>
              <w:right w:val="single" w:sz="5" w:space="0" w:color="000000"/>
            </w:tcBorders>
            <w:vAlign w:val="center"/>
          </w:tcPr>
          <w:p w14:paraId="2BF7B6CA" w14:textId="77777777" w:rsidR="00810F01" w:rsidRPr="003B3A04" w:rsidRDefault="00810F01" w:rsidP="00D13489">
            <w:pPr>
              <w:widowControl w:val="0"/>
              <w:spacing w:before="100" w:beforeAutospacing="1"/>
              <w:ind w:left="102" w:right="6"/>
              <w:jc w:val="center"/>
              <w:rPr>
                <w:rFonts w:eastAsia="Arial" w:cs="Arial"/>
                <w:sz w:val="18"/>
                <w:szCs w:val="18"/>
                <w:lang w:val="en-GB" w:eastAsia="en-US"/>
              </w:rPr>
            </w:pPr>
            <w:r w:rsidRPr="003B3A04">
              <w:rPr>
                <w:rFonts w:eastAsia="Calibri" w:hAnsi="Calibri"/>
                <w:spacing w:val="-1"/>
                <w:sz w:val="18"/>
                <w:szCs w:val="18"/>
                <w:lang w:val="en-GB" w:eastAsia="en-US"/>
              </w:rPr>
              <w:t>Yes/No</w:t>
            </w:r>
          </w:p>
        </w:tc>
        <w:tc>
          <w:tcPr>
            <w:tcW w:w="1387" w:type="dxa"/>
            <w:tcBorders>
              <w:top w:val="single" w:sz="5" w:space="0" w:color="000000"/>
              <w:left w:val="single" w:sz="5" w:space="0" w:color="000000"/>
              <w:bottom w:val="single" w:sz="19" w:space="0" w:color="000000"/>
              <w:right w:val="single" w:sz="5" w:space="0" w:color="000000"/>
            </w:tcBorders>
            <w:vAlign w:val="center"/>
          </w:tcPr>
          <w:p w14:paraId="2BF7B6CB" w14:textId="77777777" w:rsidR="00810F01" w:rsidRPr="003B3A04" w:rsidRDefault="00810F01" w:rsidP="00D13489">
            <w:pPr>
              <w:widowControl w:val="0"/>
              <w:spacing w:before="100" w:beforeAutospacing="1"/>
              <w:jc w:val="center"/>
              <w:rPr>
                <w:rFonts w:ascii="Calibri" w:eastAsia="Calibri" w:hAnsi="Calibri"/>
                <w:sz w:val="18"/>
                <w:szCs w:val="18"/>
                <w:lang w:val="en-GB" w:eastAsia="en-US"/>
              </w:rPr>
            </w:pPr>
          </w:p>
        </w:tc>
        <w:tc>
          <w:tcPr>
            <w:tcW w:w="2497" w:type="dxa"/>
            <w:tcBorders>
              <w:top w:val="single" w:sz="5" w:space="0" w:color="000000"/>
              <w:left w:val="single" w:sz="5" w:space="0" w:color="000000"/>
              <w:bottom w:val="single" w:sz="19" w:space="0" w:color="000000"/>
              <w:right w:val="single" w:sz="5" w:space="0" w:color="000000"/>
            </w:tcBorders>
            <w:vAlign w:val="center"/>
          </w:tcPr>
          <w:p w14:paraId="2BF7B6CC" w14:textId="77777777" w:rsidR="00810F01" w:rsidRPr="003B3A04" w:rsidRDefault="00810F01" w:rsidP="00D13489">
            <w:pPr>
              <w:widowControl w:val="0"/>
              <w:spacing w:before="100" w:beforeAutospacing="1"/>
              <w:jc w:val="center"/>
              <w:rPr>
                <w:rFonts w:ascii="Calibri" w:eastAsia="Calibri" w:hAnsi="Calibri"/>
                <w:sz w:val="18"/>
                <w:szCs w:val="18"/>
                <w:lang w:val="en-GB" w:eastAsia="en-US"/>
              </w:rPr>
            </w:pPr>
          </w:p>
        </w:tc>
        <w:tc>
          <w:tcPr>
            <w:tcW w:w="1656" w:type="dxa"/>
            <w:tcBorders>
              <w:top w:val="single" w:sz="5" w:space="0" w:color="000000"/>
              <w:left w:val="single" w:sz="5" w:space="0" w:color="000000"/>
              <w:bottom w:val="single" w:sz="19" w:space="0" w:color="000000"/>
              <w:right w:val="single" w:sz="19" w:space="0" w:color="000000"/>
            </w:tcBorders>
            <w:vAlign w:val="center"/>
          </w:tcPr>
          <w:p w14:paraId="2BF7B6CD" w14:textId="77777777" w:rsidR="00810F01" w:rsidRPr="003B3A04" w:rsidRDefault="00810F01" w:rsidP="00D13489">
            <w:pPr>
              <w:widowControl w:val="0"/>
              <w:spacing w:before="100" w:beforeAutospacing="1"/>
              <w:ind w:left="102" w:right="46"/>
              <w:jc w:val="center"/>
              <w:rPr>
                <w:rFonts w:eastAsia="Arial" w:cs="Arial"/>
                <w:sz w:val="18"/>
                <w:szCs w:val="18"/>
                <w:lang w:val="en-GB" w:eastAsia="en-US"/>
              </w:rPr>
            </w:pPr>
            <w:r w:rsidRPr="003B3A04">
              <w:rPr>
                <w:rFonts w:eastAsia="Calibri" w:hAnsi="Calibri"/>
                <w:spacing w:val="-1"/>
                <w:sz w:val="18"/>
                <w:szCs w:val="18"/>
                <w:lang w:val="en-GB" w:eastAsia="en-US"/>
              </w:rPr>
              <w:t>referee</w:t>
            </w:r>
            <w:r w:rsidRPr="003B3A04">
              <w:rPr>
                <w:rFonts w:eastAsia="Calibri" w:hAnsi="Calibri"/>
                <w:sz w:val="18"/>
                <w:szCs w:val="18"/>
                <w:lang w:val="en-GB" w:eastAsia="en-US"/>
              </w:rPr>
              <w:t>/</w:t>
            </w:r>
            <w:r w:rsidRPr="003B3A04">
              <w:rPr>
                <w:rFonts w:eastAsia="Calibri" w:hAnsi="Calibri"/>
                <w:spacing w:val="-1"/>
                <w:sz w:val="18"/>
                <w:szCs w:val="18"/>
                <w:lang w:val="en-GB" w:eastAsia="en-US"/>
              </w:rPr>
              <w:t>employer</w:t>
            </w:r>
          </w:p>
        </w:tc>
      </w:tr>
      <w:tr w:rsidR="00CC52EE" w:rsidRPr="003B3A04" w14:paraId="0F67356E" w14:textId="77777777" w:rsidTr="00CC52EE">
        <w:trPr>
          <w:trHeight w:hRule="exact" w:val="667"/>
        </w:trPr>
        <w:tc>
          <w:tcPr>
            <w:tcW w:w="8189" w:type="dxa"/>
            <w:gridSpan w:val="5"/>
            <w:tcBorders>
              <w:top w:val="single" w:sz="5" w:space="0" w:color="000000"/>
              <w:left w:val="single" w:sz="19" w:space="0" w:color="000000"/>
              <w:bottom w:val="single" w:sz="18" w:space="0" w:color="000000"/>
              <w:right w:val="single" w:sz="5" w:space="0" w:color="000000"/>
            </w:tcBorders>
            <w:shd w:val="clear" w:color="auto" w:fill="D9D9D9" w:themeFill="background1" w:themeFillShade="D9"/>
            <w:vAlign w:val="center"/>
          </w:tcPr>
          <w:p w14:paraId="23B01171" w14:textId="1AEB862C" w:rsidR="00CC52EE" w:rsidRPr="003B3A04" w:rsidRDefault="00CC52EE" w:rsidP="00CC52EE">
            <w:pPr>
              <w:widowControl w:val="0"/>
              <w:spacing w:before="100" w:beforeAutospacing="1"/>
              <w:rPr>
                <w:rFonts w:ascii="Calibri" w:eastAsia="Calibri" w:hAnsi="Calibri"/>
                <w:b/>
                <w:sz w:val="18"/>
                <w:szCs w:val="18"/>
                <w:lang w:val="en-GB" w:eastAsia="en-US"/>
              </w:rPr>
            </w:pPr>
            <w:r w:rsidRPr="003B3A04">
              <w:rPr>
                <w:rFonts w:ascii="Calibri" w:eastAsia="Calibri" w:hAnsi="Calibri"/>
                <w:sz w:val="18"/>
                <w:szCs w:val="18"/>
                <w:lang w:val="en-GB" w:eastAsia="en-US"/>
              </w:rPr>
              <w:t xml:space="preserve"> </w:t>
            </w:r>
            <w:r w:rsidRPr="003B3A04">
              <w:rPr>
                <w:rFonts w:ascii="Calibri" w:eastAsia="Calibri" w:hAnsi="Calibri"/>
                <w:b/>
                <w:sz w:val="18"/>
                <w:szCs w:val="18"/>
                <w:lang w:val="en-GB" w:eastAsia="en-US"/>
              </w:rPr>
              <w:t>PLEASE STATE THE CURRENCY IN WHICH YOU WISH TO RECEIVE THE REIMBURSABLE AMOUNT. ALL C</w:t>
            </w:r>
            <w:r w:rsidR="00D45BEB" w:rsidRPr="003B3A04">
              <w:rPr>
                <w:rFonts w:ascii="Calibri" w:eastAsia="Calibri" w:hAnsi="Calibri"/>
                <w:b/>
                <w:sz w:val="18"/>
                <w:szCs w:val="18"/>
                <w:lang w:val="en-GB" w:eastAsia="en-US"/>
              </w:rPr>
              <w:t>LAIMS WILL BE PROCESSED IN EURO</w:t>
            </w:r>
            <w:r w:rsidRPr="003B3A04">
              <w:rPr>
                <w:rFonts w:ascii="Calibri" w:eastAsia="Calibri" w:hAnsi="Calibri"/>
                <w:b/>
                <w:sz w:val="18"/>
                <w:szCs w:val="18"/>
                <w:lang w:val="en-GB" w:eastAsia="en-US"/>
              </w:rPr>
              <w:t xml:space="preserve"> UNLESS SPECIFIED OTHERWISE</w:t>
            </w:r>
          </w:p>
        </w:tc>
        <w:tc>
          <w:tcPr>
            <w:tcW w:w="1656" w:type="dxa"/>
            <w:tcBorders>
              <w:top w:val="single" w:sz="5" w:space="0" w:color="000000"/>
              <w:left w:val="single" w:sz="5" w:space="0" w:color="000000"/>
              <w:bottom w:val="single" w:sz="19" w:space="0" w:color="000000"/>
              <w:right w:val="single" w:sz="19" w:space="0" w:color="000000"/>
            </w:tcBorders>
            <w:vAlign w:val="center"/>
          </w:tcPr>
          <w:p w14:paraId="3499E807" w14:textId="77777777" w:rsidR="00CC52EE" w:rsidRPr="003B3A04" w:rsidRDefault="00CC52EE" w:rsidP="00D13489">
            <w:pPr>
              <w:widowControl w:val="0"/>
              <w:spacing w:before="100" w:beforeAutospacing="1"/>
              <w:ind w:left="102" w:right="46"/>
              <w:jc w:val="center"/>
              <w:rPr>
                <w:rFonts w:eastAsia="Calibri" w:hAnsi="Calibri"/>
                <w:spacing w:val="-1"/>
                <w:sz w:val="18"/>
                <w:szCs w:val="18"/>
                <w:lang w:val="en-GB" w:eastAsia="en-US"/>
              </w:rPr>
            </w:pPr>
          </w:p>
        </w:tc>
      </w:tr>
    </w:tbl>
    <w:p w14:paraId="2BF7B6D3" w14:textId="77777777" w:rsidR="00FD1973" w:rsidRPr="003B3A04" w:rsidRDefault="00FD1973" w:rsidP="00FD1973">
      <w:pPr>
        <w:widowControl w:val="0"/>
        <w:spacing w:before="119"/>
        <w:ind w:left="214"/>
        <w:outlineLvl w:val="1"/>
        <w:rPr>
          <w:rFonts w:eastAsia="Arial"/>
          <w:lang w:val="en-GB" w:eastAsia="en-US"/>
        </w:rPr>
      </w:pPr>
      <w:r w:rsidRPr="003B3A04">
        <w:rPr>
          <w:rFonts w:eastAsia="Arial"/>
          <w:b/>
          <w:bCs/>
          <w:spacing w:val="-1"/>
          <w:lang w:val="en-GB" w:eastAsia="en-US"/>
        </w:rPr>
        <w:t>BANKING</w:t>
      </w:r>
      <w:r w:rsidRPr="003B3A04">
        <w:rPr>
          <w:rFonts w:eastAsia="Arial"/>
          <w:b/>
          <w:bCs/>
          <w:spacing w:val="-2"/>
          <w:lang w:val="en-GB" w:eastAsia="en-US"/>
        </w:rPr>
        <w:t xml:space="preserve"> </w:t>
      </w:r>
      <w:r w:rsidR="00241C3B" w:rsidRPr="003B3A04">
        <w:rPr>
          <w:rFonts w:eastAsia="Arial"/>
          <w:b/>
          <w:bCs/>
          <w:spacing w:val="-1"/>
          <w:lang w:val="en-GB" w:eastAsia="en-US"/>
        </w:rPr>
        <w:t>DETAILS:</w:t>
      </w:r>
    </w:p>
    <w:tbl>
      <w:tblPr>
        <w:tblW w:w="9858" w:type="dxa"/>
        <w:tblInd w:w="-118" w:type="dxa"/>
        <w:tblLayout w:type="fixed"/>
        <w:tblCellMar>
          <w:left w:w="0" w:type="dxa"/>
          <w:right w:w="0" w:type="dxa"/>
        </w:tblCellMar>
        <w:tblLook w:val="01E0" w:firstRow="1" w:lastRow="1" w:firstColumn="1" w:lastColumn="1" w:noHBand="0" w:noVBand="0"/>
      </w:tblPr>
      <w:tblGrid>
        <w:gridCol w:w="1065"/>
        <w:gridCol w:w="1946"/>
        <w:gridCol w:w="3475"/>
        <w:gridCol w:w="3372"/>
      </w:tblGrid>
      <w:tr w:rsidR="00FD1973" w:rsidRPr="003B3A04" w14:paraId="2BF7B6D7" w14:textId="77777777" w:rsidTr="00CC52EE">
        <w:trPr>
          <w:trHeight w:hRule="exact" w:val="440"/>
        </w:trPr>
        <w:tc>
          <w:tcPr>
            <w:tcW w:w="3011" w:type="dxa"/>
            <w:gridSpan w:val="2"/>
            <w:tcBorders>
              <w:top w:val="single" w:sz="19" w:space="0" w:color="000000"/>
              <w:left w:val="single" w:sz="19" w:space="0" w:color="000000"/>
              <w:bottom w:val="single" w:sz="5" w:space="0" w:color="000000"/>
              <w:right w:val="single" w:sz="5" w:space="0" w:color="000000"/>
            </w:tcBorders>
            <w:shd w:val="clear" w:color="auto" w:fill="D9D9D9" w:themeFill="background1" w:themeFillShade="D9"/>
          </w:tcPr>
          <w:p w14:paraId="2BF7B6D4" w14:textId="77777777" w:rsidR="00FD1973" w:rsidRPr="003B3A04" w:rsidRDefault="00FD1973" w:rsidP="00FD1973">
            <w:pPr>
              <w:widowControl w:val="0"/>
              <w:rPr>
                <w:rFonts w:eastAsia="Calibri" w:cs="Arial"/>
                <w:sz w:val="18"/>
                <w:szCs w:val="18"/>
                <w:lang w:val="en-GB" w:eastAsia="en-US"/>
              </w:rPr>
            </w:pPr>
          </w:p>
        </w:tc>
        <w:tc>
          <w:tcPr>
            <w:tcW w:w="3475" w:type="dxa"/>
            <w:tcBorders>
              <w:top w:val="single" w:sz="19"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BF7B6D5" w14:textId="77777777" w:rsidR="00FD1973" w:rsidRPr="003B3A04" w:rsidRDefault="00241C3B" w:rsidP="00B922B5">
            <w:pPr>
              <w:widowControl w:val="0"/>
              <w:spacing w:before="60" w:line="227" w:lineRule="exact"/>
              <w:ind w:left="102"/>
              <w:jc w:val="center"/>
              <w:rPr>
                <w:rFonts w:eastAsia="Arial" w:cs="Arial"/>
                <w:sz w:val="18"/>
                <w:szCs w:val="18"/>
                <w:lang w:val="en-GB" w:eastAsia="en-US"/>
              </w:rPr>
            </w:pPr>
            <w:r w:rsidRPr="003B3A04">
              <w:rPr>
                <w:rFonts w:eastAsia="Arial" w:cs="Arial"/>
                <w:b/>
                <w:bCs/>
                <w:spacing w:val="-1"/>
                <w:sz w:val="18"/>
                <w:szCs w:val="18"/>
                <w:lang w:val="en-GB" w:eastAsia="en-US"/>
              </w:rPr>
              <w:t xml:space="preserve">REFEREE’S </w:t>
            </w:r>
            <w:r w:rsidRPr="003B3A04">
              <w:rPr>
                <w:rFonts w:eastAsia="Arial" w:cs="Arial"/>
                <w:b/>
                <w:bCs/>
                <w:spacing w:val="-2"/>
                <w:sz w:val="18"/>
                <w:szCs w:val="18"/>
                <w:lang w:val="en-GB" w:eastAsia="en-US"/>
              </w:rPr>
              <w:t>ACCOUNT</w:t>
            </w:r>
          </w:p>
        </w:tc>
        <w:tc>
          <w:tcPr>
            <w:tcW w:w="3372" w:type="dxa"/>
            <w:tcBorders>
              <w:top w:val="single" w:sz="19" w:space="0" w:color="000000"/>
              <w:left w:val="single" w:sz="5" w:space="0" w:color="000000"/>
              <w:bottom w:val="single" w:sz="5" w:space="0" w:color="000000"/>
              <w:right w:val="single" w:sz="19" w:space="0" w:color="000000"/>
            </w:tcBorders>
            <w:shd w:val="clear" w:color="auto" w:fill="D9D9D9" w:themeFill="background1" w:themeFillShade="D9"/>
            <w:vAlign w:val="center"/>
          </w:tcPr>
          <w:p w14:paraId="2BF7B6D6" w14:textId="77777777" w:rsidR="00FD1973" w:rsidRPr="003B3A04" w:rsidRDefault="00241C3B" w:rsidP="00B922B5">
            <w:pPr>
              <w:widowControl w:val="0"/>
              <w:spacing w:before="60" w:line="227" w:lineRule="exact"/>
              <w:ind w:left="101"/>
              <w:jc w:val="center"/>
              <w:rPr>
                <w:rFonts w:eastAsia="Arial" w:cs="Arial"/>
                <w:sz w:val="18"/>
                <w:szCs w:val="18"/>
                <w:lang w:val="en-GB" w:eastAsia="en-US"/>
              </w:rPr>
            </w:pPr>
            <w:r w:rsidRPr="003B3A04">
              <w:rPr>
                <w:rFonts w:eastAsia="Arial" w:cs="Arial"/>
                <w:b/>
                <w:bCs/>
                <w:spacing w:val="-1"/>
                <w:sz w:val="18"/>
                <w:szCs w:val="18"/>
                <w:lang w:val="en-GB" w:eastAsia="en-US"/>
              </w:rPr>
              <w:t>EMPLOYER’S</w:t>
            </w:r>
            <w:r w:rsidRPr="003B3A04">
              <w:rPr>
                <w:rFonts w:eastAsia="Arial" w:cs="Arial"/>
                <w:b/>
                <w:bCs/>
                <w:sz w:val="18"/>
                <w:szCs w:val="18"/>
                <w:lang w:val="en-GB" w:eastAsia="en-US"/>
              </w:rPr>
              <w:t xml:space="preserve"> </w:t>
            </w:r>
            <w:r w:rsidRPr="003B3A04">
              <w:rPr>
                <w:rFonts w:eastAsia="Arial" w:cs="Arial"/>
                <w:b/>
                <w:bCs/>
                <w:spacing w:val="-1"/>
                <w:sz w:val="18"/>
                <w:szCs w:val="18"/>
                <w:lang w:val="en-GB" w:eastAsia="en-US"/>
              </w:rPr>
              <w:t>ACCOUNT</w:t>
            </w:r>
          </w:p>
        </w:tc>
      </w:tr>
      <w:tr w:rsidR="00FD1973" w:rsidRPr="003B3A04" w14:paraId="2BF7B6DC" w14:textId="77777777" w:rsidTr="00CC52EE">
        <w:trPr>
          <w:trHeight w:val="493"/>
        </w:trPr>
        <w:tc>
          <w:tcPr>
            <w:tcW w:w="3011" w:type="dxa"/>
            <w:gridSpan w:val="2"/>
            <w:tcBorders>
              <w:top w:val="single" w:sz="5" w:space="0" w:color="000000"/>
              <w:left w:val="single" w:sz="19" w:space="0" w:color="000000"/>
              <w:bottom w:val="single" w:sz="5" w:space="0" w:color="000000"/>
              <w:right w:val="single" w:sz="5" w:space="0" w:color="000000"/>
            </w:tcBorders>
            <w:shd w:val="clear" w:color="auto" w:fill="D9D9D9" w:themeFill="background1" w:themeFillShade="D9"/>
            <w:vAlign w:val="center"/>
          </w:tcPr>
          <w:p w14:paraId="2BF7B6D8" w14:textId="77777777" w:rsidR="00FD1973" w:rsidRPr="003B3A04" w:rsidRDefault="00241C3B" w:rsidP="00B922B5">
            <w:pPr>
              <w:widowControl w:val="0"/>
              <w:spacing w:line="226" w:lineRule="exact"/>
              <w:ind w:left="85"/>
              <w:rPr>
                <w:rFonts w:eastAsia="Arial" w:cs="Arial"/>
                <w:b/>
                <w:sz w:val="18"/>
                <w:szCs w:val="18"/>
                <w:lang w:val="en-GB" w:eastAsia="en-US"/>
              </w:rPr>
            </w:pPr>
            <w:r w:rsidRPr="003B3A04">
              <w:rPr>
                <w:rFonts w:eastAsia="Calibri" w:cs="Arial"/>
                <w:b/>
                <w:spacing w:val="-1"/>
                <w:sz w:val="18"/>
                <w:szCs w:val="18"/>
                <w:lang w:val="en-GB" w:eastAsia="en-US"/>
              </w:rPr>
              <w:t>NAME OF ACCOUNT HOLDER</w:t>
            </w:r>
          </w:p>
          <w:p w14:paraId="2BF7B6D9" w14:textId="77777777" w:rsidR="00FD1973" w:rsidRPr="003B3A04" w:rsidRDefault="00241C3B" w:rsidP="00B922B5">
            <w:pPr>
              <w:widowControl w:val="0"/>
              <w:ind w:left="85"/>
              <w:rPr>
                <w:rFonts w:eastAsia="Arial" w:cs="Arial"/>
                <w:b/>
                <w:sz w:val="18"/>
                <w:szCs w:val="18"/>
                <w:lang w:val="en-GB" w:eastAsia="en-US"/>
              </w:rPr>
            </w:pPr>
            <w:r w:rsidRPr="003B3A04">
              <w:rPr>
                <w:rFonts w:eastAsia="Calibri" w:cs="Arial"/>
                <w:b/>
                <w:sz w:val="18"/>
                <w:szCs w:val="18"/>
                <w:lang w:val="en-GB" w:eastAsia="en-US"/>
              </w:rPr>
              <w:t>(</w:t>
            </w:r>
            <w:r w:rsidR="00B922B5" w:rsidRPr="003B3A04">
              <w:rPr>
                <w:rFonts w:eastAsia="Calibri" w:cs="Arial"/>
                <w:b/>
                <w:sz w:val="18"/>
                <w:szCs w:val="18"/>
                <w:lang w:val="en-GB" w:eastAsia="en-US"/>
              </w:rPr>
              <w:t>as</w:t>
            </w:r>
            <w:r w:rsidR="00B922B5" w:rsidRPr="003B3A04">
              <w:rPr>
                <w:rFonts w:eastAsia="Calibri" w:cs="Arial"/>
                <w:b/>
                <w:spacing w:val="-2"/>
                <w:sz w:val="18"/>
                <w:szCs w:val="18"/>
                <w:lang w:val="en-GB" w:eastAsia="en-US"/>
              </w:rPr>
              <w:t xml:space="preserve"> </w:t>
            </w:r>
            <w:r w:rsidR="00B922B5" w:rsidRPr="003B3A04">
              <w:rPr>
                <w:rFonts w:eastAsia="Calibri" w:cs="Arial"/>
                <w:b/>
                <w:spacing w:val="-1"/>
                <w:sz w:val="18"/>
                <w:szCs w:val="18"/>
                <w:lang w:val="en-GB" w:eastAsia="en-US"/>
              </w:rPr>
              <w:t>registered</w:t>
            </w:r>
            <w:r w:rsidR="00B922B5" w:rsidRPr="003B3A04">
              <w:rPr>
                <w:rFonts w:eastAsia="Calibri" w:cs="Arial"/>
                <w:b/>
                <w:spacing w:val="-2"/>
                <w:sz w:val="18"/>
                <w:szCs w:val="18"/>
                <w:lang w:val="en-GB" w:eastAsia="en-US"/>
              </w:rPr>
              <w:t xml:space="preserve"> </w:t>
            </w:r>
            <w:r w:rsidR="00B922B5" w:rsidRPr="003B3A04">
              <w:rPr>
                <w:rFonts w:eastAsia="Calibri" w:cs="Arial"/>
                <w:b/>
                <w:sz w:val="18"/>
                <w:szCs w:val="18"/>
                <w:lang w:val="en-GB" w:eastAsia="en-US"/>
              </w:rPr>
              <w:t>with</w:t>
            </w:r>
            <w:r w:rsidR="00B922B5" w:rsidRPr="003B3A04">
              <w:rPr>
                <w:rFonts w:eastAsia="Calibri" w:cs="Arial"/>
                <w:b/>
                <w:spacing w:val="-1"/>
                <w:sz w:val="18"/>
                <w:szCs w:val="18"/>
                <w:lang w:val="en-GB" w:eastAsia="en-US"/>
              </w:rPr>
              <w:t xml:space="preserve"> </w:t>
            </w:r>
            <w:r w:rsidR="00B922B5" w:rsidRPr="003B3A04">
              <w:rPr>
                <w:rFonts w:eastAsia="Calibri" w:cs="Arial"/>
                <w:b/>
                <w:sz w:val="18"/>
                <w:szCs w:val="18"/>
                <w:lang w:val="en-GB" w:eastAsia="en-US"/>
              </w:rPr>
              <w:t>the</w:t>
            </w:r>
            <w:r w:rsidR="00B922B5" w:rsidRPr="003B3A04">
              <w:rPr>
                <w:rFonts w:eastAsia="Calibri" w:cs="Arial"/>
                <w:b/>
                <w:spacing w:val="-1"/>
                <w:sz w:val="18"/>
                <w:szCs w:val="18"/>
                <w:lang w:val="en-GB" w:eastAsia="en-US"/>
              </w:rPr>
              <w:t xml:space="preserve"> bank</w:t>
            </w:r>
            <w:r w:rsidRPr="003B3A04">
              <w:rPr>
                <w:rFonts w:eastAsia="Calibri" w:cs="Arial"/>
                <w:b/>
                <w:spacing w:val="-1"/>
                <w:sz w:val="18"/>
                <w:szCs w:val="18"/>
                <w:lang w:val="en-GB" w:eastAsia="en-US"/>
              </w:rPr>
              <w:t>)</w:t>
            </w:r>
          </w:p>
        </w:tc>
        <w:tc>
          <w:tcPr>
            <w:tcW w:w="3475" w:type="dxa"/>
            <w:tcBorders>
              <w:top w:val="single" w:sz="5" w:space="0" w:color="000000"/>
              <w:left w:val="single" w:sz="5" w:space="0" w:color="000000"/>
              <w:bottom w:val="single" w:sz="5" w:space="0" w:color="000000"/>
              <w:right w:val="single" w:sz="5" w:space="0" w:color="000000"/>
            </w:tcBorders>
            <w:vAlign w:val="center"/>
          </w:tcPr>
          <w:p w14:paraId="2BF7B6DA" w14:textId="77777777" w:rsidR="00FD1973" w:rsidRPr="003B3A04" w:rsidRDefault="00FD1973" w:rsidP="00B922B5">
            <w:pPr>
              <w:widowControl w:val="0"/>
              <w:spacing w:before="60"/>
              <w:jc w:val="center"/>
              <w:rPr>
                <w:rFonts w:eastAsia="Calibri" w:cs="Arial"/>
                <w:sz w:val="18"/>
                <w:szCs w:val="18"/>
                <w:lang w:val="en-GB" w:eastAsia="en-US"/>
              </w:rPr>
            </w:pPr>
          </w:p>
        </w:tc>
        <w:tc>
          <w:tcPr>
            <w:tcW w:w="3372" w:type="dxa"/>
            <w:tcBorders>
              <w:top w:val="single" w:sz="5" w:space="0" w:color="000000"/>
              <w:left w:val="single" w:sz="5" w:space="0" w:color="000000"/>
              <w:bottom w:val="single" w:sz="5" w:space="0" w:color="000000"/>
              <w:right w:val="single" w:sz="19" w:space="0" w:color="000000"/>
            </w:tcBorders>
            <w:vAlign w:val="center"/>
          </w:tcPr>
          <w:p w14:paraId="2BF7B6DB" w14:textId="77777777" w:rsidR="00FD1973" w:rsidRPr="003B3A04" w:rsidRDefault="00FD1973" w:rsidP="00B922B5">
            <w:pPr>
              <w:widowControl w:val="0"/>
              <w:spacing w:before="60"/>
              <w:jc w:val="center"/>
              <w:rPr>
                <w:rFonts w:eastAsia="Calibri" w:cs="Arial"/>
                <w:sz w:val="18"/>
                <w:szCs w:val="18"/>
                <w:lang w:val="en-GB" w:eastAsia="en-US"/>
              </w:rPr>
            </w:pPr>
          </w:p>
        </w:tc>
      </w:tr>
      <w:tr w:rsidR="00FD1973" w:rsidRPr="003B3A04" w14:paraId="2BF7B6E1" w14:textId="77777777" w:rsidTr="00CC52EE">
        <w:trPr>
          <w:trHeight w:val="493"/>
        </w:trPr>
        <w:tc>
          <w:tcPr>
            <w:tcW w:w="3011" w:type="dxa"/>
            <w:gridSpan w:val="2"/>
            <w:tcBorders>
              <w:top w:val="single" w:sz="5" w:space="0" w:color="000000"/>
              <w:left w:val="single" w:sz="19" w:space="0" w:color="000000"/>
              <w:bottom w:val="single" w:sz="5" w:space="0" w:color="000000"/>
              <w:right w:val="single" w:sz="5" w:space="0" w:color="000000"/>
            </w:tcBorders>
            <w:shd w:val="clear" w:color="auto" w:fill="D9D9D9" w:themeFill="background1" w:themeFillShade="D9"/>
            <w:vAlign w:val="center"/>
          </w:tcPr>
          <w:p w14:paraId="2BF7B6DD" w14:textId="77777777" w:rsidR="00977F06" w:rsidRPr="003B3A04" w:rsidRDefault="00241C3B" w:rsidP="00B922B5">
            <w:pPr>
              <w:widowControl w:val="0"/>
              <w:ind w:left="85" w:right="251"/>
              <w:rPr>
                <w:rFonts w:eastAsia="Calibri" w:cs="Arial"/>
                <w:b/>
                <w:spacing w:val="28"/>
                <w:sz w:val="18"/>
                <w:szCs w:val="18"/>
                <w:lang w:val="en-GB" w:eastAsia="en-US"/>
              </w:rPr>
            </w:pPr>
            <w:r w:rsidRPr="003B3A04">
              <w:rPr>
                <w:rFonts w:eastAsia="Calibri" w:cs="Arial"/>
                <w:b/>
                <w:spacing w:val="-1"/>
                <w:sz w:val="18"/>
                <w:szCs w:val="18"/>
                <w:lang w:val="en-GB" w:eastAsia="en-US"/>
              </w:rPr>
              <w:t>ADDRESS</w:t>
            </w:r>
            <w:r w:rsidRPr="003B3A04">
              <w:rPr>
                <w:rFonts w:eastAsia="Calibri" w:cs="Arial"/>
                <w:b/>
                <w:spacing w:val="-2"/>
                <w:sz w:val="18"/>
                <w:szCs w:val="18"/>
                <w:lang w:val="en-GB" w:eastAsia="en-US"/>
              </w:rPr>
              <w:t xml:space="preserve"> </w:t>
            </w:r>
            <w:r w:rsidRPr="003B3A04">
              <w:rPr>
                <w:rFonts w:eastAsia="Calibri" w:cs="Arial"/>
                <w:b/>
                <w:sz w:val="18"/>
                <w:szCs w:val="18"/>
                <w:lang w:val="en-GB" w:eastAsia="en-US"/>
              </w:rPr>
              <w:t>OF</w:t>
            </w:r>
            <w:r w:rsidRPr="003B3A04">
              <w:rPr>
                <w:rFonts w:eastAsia="Calibri" w:cs="Arial"/>
                <w:b/>
                <w:spacing w:val="-1"/>
                <w:sz w:val="18"/>
                <w:szCs w:val="18"/>
                <w:lang w:val="en-GB" w:eastAsia="en-US"/>
              </w:rPr>
              <w:t xml:space="preserve"> </w:t>
            </w:r>
            <w:r w:rsidRPr="003B3A04">
              <w:rPr>
                <w:rFonts w:eastAsia="Calibri" w:cs="Arial"/>
                <w:b/>
                <w:sz w:val="18"/>
                <w:szCs w:val="18"/>
                <w:lang w:val="en-GB" w:eastAsia="en-US"/>
              </w:rPr>
              <w:t>ACCOUNT</w:t>
            </w:r>
            <w:r w:rsidRPr="003B3A04">
              <w:rPr>
                <w:rFonts w:eastAsia="Calibri" w:cs="Arial"/>
                <w:b/>
                <w:spacing w:val="-1"/>
                <w:sz w:val="18"/>
                <w:szCs w:val="18"/>
                <w:lang w:val="en-GB" w:eastAsia="en-US"/>
              </w:rPr>
              <w:t xml:space="preserve"> HOLDER</w:t>
            </w:r>
          </w:p>
          <w:p w14:paraId="2BF7B6DE" w14:textId="77777777" w:rsidR="00FD1973" w:rsidRPr="003B3A04" w:rsidRDefault="00241C3B" w:rsidP="00B922B5">
            <w:pPr>
              <w:widowControl w:val="0"/>
              <w:ind w:left="85" w:right="251"/>
              <w:rPr>
                <w:rFonts w:eastAsia="Arial" w:cs="Arial"/>
                <w:b/>
                <w:sz w:val="18"/>
                <w:szCs w:val="18"/>
                <w:lang w:val="en-GB" w:eastAsia="en-US"/>
              </w:rPr>
            </w:pPr>
            <w:r w:rsidRPr="003B3A04">
              <w:rPr>
                <w:rFonts w:eastAsia="Calibri" w:cs="Arial"/>
                <w:b/>
                <w:sz w:val="18"/>
                <w:szCs w:val="18"/>
                <w:lang w:val="en-GB" w:eastAsia="en-US"/>
              </w:rPr>
              <w:t>(</w:t>
            </w:r>
            <w:r w:rsidR="00B922B5" w:rsidRPr="003B3A04">
              <w:rPr>
                <w:rFonts w:eastAsia="Calibri" w:cs="Arial"/>
                <w:b/>
                <w:sz w:val="18"/>
                <w:szCs w:val="18"/>
                <w:lang w:val="en-GB" w:eastAsia="en-US"/>
              </w:rPr>
              <w:t>as</w:t>
            </w:r>
            <w:r w:rsidR="00B922B5" w:rsidRPr="003B3A04">
              <w:rPr>
                <w:rFonts w:eastAsia="Calibri" w:cs="Arial"/>
                <w:b/>
                <w:spacing w:val="-2"/>
                <w:sz w:val="18"/>
                <w:szCs w:val="18"/>
                <w:lang w:val="en-GB" w:eastAsia="en-US"/>
              </w:rPr>
              <w:t xml:space="preserve"> </w:t>
            </w:r>
            <w:r w:rsidR="00B922B5" w:rsidRPr="003B3A04">
              <w:rPr>
                <w:rFonts w:eastAsia="Calibri" w:cs="Arial"/>
                <w:b/>
                <w:spacing w:val="-1"/>
                <w:sz w:val="18"/>
                <w:szCs w:val="18"/>
                <w:lang w:val="en-GB" w:eastAsia="en-US"/>
              </w:rPr>
              <w:t>registered</w:t>
            </w:r>
            <w:r w:rsidR="00B922B5" w:rsidRPr="003B3A04">
              <w:rPr>
                <w:rFonts w:eastAsia="Calibri" w:cs="Arial"/>
                <w:b/>
                <w:spacing w:val="-2"/>
                <w:sz w:val="18"/>
                <w:szCs w:val="18"/>
                <w:lang w:val="en-GB" w:eastAsia="en-US"/>
              </w:rPr>
              <w:t xml:space="preserve"> </w:t>
            </w:r>
            <w:r w:rsidR="00B922B5" w:rsidRPr="003B3A04">
              <w:rPr>
                <w:rFonts w:eastAsia="Calibri" w:cs="Arial"/>
                <w:b/>
                <w:sz w:val="18"/>
                <w:szCs w:val="18"/>
                <w:lang w:val="en-GB" w:eastAsia="en-US"/>
              </w:rPr>
              <w:t>with</w:t>
            </w:r>
            <w:r w:rsidR="00B922B5" w:rsidRPr="003B3A04">
              <w:rPr>
                <w:rFonts w:eastAsia="Calibri" w:cs="Arial"/>
                <w:b/>
                <w:spacing w:val="-1"/>
                <w:sz w:val="18"/>
                <w:szCs w:val="18"/>
                <w:lang w:val="en-GB" w:eastAsia="en-US"/>
              </w:rPr>
              <w:t xml:space="preserve"> </w:t>
            </w:r>
            <w:r w:rsidR="00B922B5" w:rsidRPr="003B3A04">
              <w:rPr>
                <w:rFonts w:eastAsia="Calibri" w:cs="Arial"/>
                <w:b/>
                <w:sz w:val="18"/>
                <w:szCs w:val="18"/>
                <w:lang w:val="en-GB" w:eastAsia="en-US"/>
              </w:rPr>
              <w:t>the</w:t>
            </w:r>
            <w:r w:rsidR="00B922B5" w:rsidRPr="003B3A04">
              <w:rPr>
                <w:rFonts w:eastAsia="Calibri" w:cs="Arial"/>
                <w:b/>
                <w:spacing w:val="-1"/>
                <w:sz w:val="18"/>
                <w:szCs w:val="18"/>
                <w:lang w:val="en-GB" w:eastAsia="en-US"/>
              </w:rPr>
              <w:t xml:space="preserve"> bank</w:t>
            </w:r>
            <w:r w:rsidRPr="003B3A04">
              <w:rPr>
                <w:rFonts w:eastAsia="Calibri" w:cs="Arial"/>
                <w:b/>
                <w:spacing w:val="-1"/>
                <w:sz w:val="18"/>
                <w:szCs w:val="18"/>
                <w:lang w:val="en-GB" w:eastAsia="en-US"/>
              </w:rPr>
              <w:t>)</w:t>
            </w:r>
          </w:p>
        </w:tc>
        <w:tc>
          <w:tcPr>
            <w:tcW w:w="3475" w:type="dxa"/>
            <w:tcBorders>
              <w:top w:val="single" w:sz="5" w:space="0" w:color="000000"/>
              <w:left w:val="single" w:sz="5" w:space="0" w:color="000000"/>
              <w:bottom w:val="single" w:sz="5" w:space="0" w:color="000000"/>
              <w:right w:val="single" w:sz="5" w:space="0" w:color="000000"/>
            </w:tcBorders>
            <w:vAlign w:val="center"/>
          </w:tcPr>
          <w:p w14:paraId="2BF7B6DF" w14:textId="77777777" w:rsidR="00FD1973" w:rsidRPr="003B3A04" w:rsidRDefault="00FD1973" w:rsidP="00B922B5">
            <w:pPr>
              <w:widowControl w:val="0"/>
              <w:spacing w:before="60"/>
              <w:jc w:val="center"/>
              <w:rPr>
                <w:rFonts w:eastAsia="Calibri" w:cs="Arial"/>
                <w:sz w:val="18"/>
                <w:szCs w:val="18"/>
                <w:lang w:val="en-GB" w:eastAsia="en-US"/>
              </w:rPr>
            </w:pPr>
          </w:p>
        </w:tc>
        <w:tc>
          <w:tcPr>
            <w:tcW w:w="3372" w:type="dxa"/>
            <w:tcBorders>
              <w:top w:val="single" w:sz="5" w:space="0" w:color="000000"/>
              <w:left w:val="single" w:sz="5" w:space="0" w:color="000000"/>
              <w:bottom w:val="single" w:sz="5" w:space="0" w:color="000000"/>
              <w:right w:val="single" w:sz="19" w:space="0" w:color="000000"/>
            </w:tcBorders>
            <w:vAlign w:val="center"/>
          </w:tcPr>
          <w:p w14:paraId="2BF7B6E0" w14:textId="77777777" w:rsidR="00FD1973" w:rsidRPr="003B3A04" w:rsidRDefault="00FD1973" w:rsidP="00B922B5">
            <w:pPr>
              <w:widowControl w:val="0"/>
              <w:spacing w:before="60"/>
              <w:jc w:val="center"/>
              <w:rPr>
                <w:rFonts w:eastAsia="Calibri" w:cs="Arial"/>
                <w:sz w:val="18"/>
                <w:szCs w:val="18"/>
                <w:lang w:val="en-GB" w:eastAsia="en-US"/>
              </w:rPr>
            </w:pPr>
          </w:p>
        </w:tc>
      </w:tr>
      <w:tr w:rsidR="00FD1973" w:rsidRPr="003B3A04" w14:paraId="2BF7B6E6" w14:textId="77777777" w:rsidTr="00CC52EE">
        <w:trPr>
          <w:trHeight w:val="493"/>
        </w:trPr>
        <w:tc>
          <w:tcPr>
            <w:tcW w:w="3011" w:type="dxa"/>
            <w:gridSpan w:val="2"/>
            <w:tcBorders>
              <w:top w:val="single" w:sz="5" w:space="0" w:color="000000"/>
              <w:left w:val="single" w:sz="19" w:space="0" w:color="000000"/>
              <w:bottom w:val="single" w:sz="5" w:space="0" w:color="000000"/>
              <w:right w:val="single" w:sz="5" w:space="0" w:color="000000"/>
            </w:tcBorders>
            <w:shd w:val="clear" w:color="auto" w:fill="D9D9D9" w:themeFill="background1" w:themeFillShade="D9"/>
            <w:vAlign w:val="center"/>
          </w:tcPr>
          <w:p w14:paraId="2BF7B6E2" w14:textId="77777777" w:rsidR="00FD1973" w:rsidRPr="003B3A04" w:rsidRDefault="00241C3B" w:rsidP="00B922B5">
            <w:pPr>
              <w:widowControl w:val="0"/>
              <w:spacing w:line="230" w:lineRule="exact"/>
              <w:ind w:left="85"/>
              <w:rPr>
                <w:rFonts w:eastAsia="Arial" w:cs="Arial"/>
                <w:b/>
                <w:sz w:val="18"/>
                <w:szCs w:val="18"/>
                <w:lang w:val="en-GB" w:eastAsia="en-US"/>
              </w:rPr>
            </w:pPr>
            <w:r w:rsidRPr="003B3A04">
              <w:rPr>
                <w:rFonts w:eastAsia="Calibri" w:cs="Arial"/>
                <w:b/>
                <w:spacing w:val="-1"/>
                <w:sz w:val="18"/>
                <w:szCs w:val="18"/>
                <w:lang w:val="en-GB" w:eastAsia="en-US"/>
              </w:rPr>
              <w:t>CONTACT PERSON FOR THE ACCOUNT</w:t>
            </w:r>
            <w:r w:rsidRPr="003B3A04">
              <w:rPr>
                <w:rFonts w:eastAsia="Calibri" w:cs="Arial"/>
                <w:b/>
                <w:spacing w:val="24"/>
                <w:sz w:val="18"/>
                <w:szCs w:val="18"/>
                <w:lang w:val="en-GB" w:eastAsia="en-US"/>
              </w:rPr>
              <w:t xml:space="preserve"> </w:t>
            </w:r>
            <w:r w:rsidRPr="003B3A04">
              <w:rPr>
                <w:rFonts w:eastAsia="Calibri" w:cs="Arial"/>
                <w:b/>
                <w:spacing w:val="-1"/>
                <w:sz w:val="18"/>
                <w:szCs w:val="18"/>
                <w:lang w:val="en-GB" w:eastAsia="en-US"/>
              </w:rPr>
              <w:t>HOLDER</w:t>
            </w:r>
          </w:p>
          <w:p w14:paraId="2BF7B6E3" w14:textId="77777777" w:rsidR="00FD1973" w:rsidRPr="003B3A04" w:rsidRDefault="00241C3B" w:rsidP="00B922B5">
            <w:pPr>
              <w:widowControl w:val="0"/>
              <w:ind w:left="85"/>
              <w:rPr>
                <w:rFonts w:eastAsia="Arial" w:cs="Arial"/>
                <w:b/>
                <w:sz w:val="18"/>
                <w:szCs w:val="18"/>
                <w:lang w:val="en-GB" w:eastAsia="en-US"/>
              </w:rPr>
            </w:pPr>
            <w:r w:rsidRPr="003B3A04">
              <w:rPr>
                <w:rFonts w:eastAsia="Calibri" w:cs="Arial"/>
                <w:b/>
                <w:spacing w:val="-1"/>
                <w:sz w:val="18"/>
                <w:szCs w:val="18"/>
                <w:lang w:val="en-GB" w:eastAsia="en-US"/>
              </w:rPr>
              <w:t>(</w:t>
            </w:r>
            <w:r w:rsidR="00B922B5" w:rsidRPr="003B3A04">
              <w:rPr>
                <w:rFonts w:eastAsia="Calibri" w:cs="Arial"/>
                <w:b/>
                <w:spacing w:val="-1"/>
                <w:sz w:val="18"/>
                <w:szCs w:val="18"/>
                <w:lang w:val="en-GB" w:eastAsia="en-US"/>
              </w:rPr>
              <w:t xml:space="preserve">e.g. company </w:t>
            </w:r>
            <w:r w:rsidR="00B922B5" w:rsidRPr="003B3A04">
              <w:rPr>
                <w:rFonts w:eastAsia="Calibri" w:cs="Arial"/>
                <w:b/>
                <w:spacing w:val="-2"/>
                <w:sz w:val="18"/>
                <w:szCs w:val="18"/>
                <w:lang w:val="en-GB" w:eastAsia="en-US"/>
              </w:rPr>
              <w:t>financial</w:t>
            </w:r>
            <w:r w:rsidR="00B922B5" w:rsidRPr="003B3A04">
              <w:rPr>
                <w:rFonts w:eastAsia="Calibri" w:cs="Arial"/>
                <w:b/>
                <w:spacing w:val="20"/>
                <w:sz w:val="18"/>
                <w:szCs w:val="18"/>
                <w:lang w:val="en-GB" w:eastAsia="en-US"/>
              </w:rPr>
              <w:t xml:space="preserve"> </w:t>
            </w:r>
            <w:r w:rsidR="00B922B5" w:rsidRPr="003B3A04">
              <w:rPr>
                <w:rFonts w:eastAsia="Calibri" w:cs="Arial"/>
                <w:b/>
                <w:spacing w:val="-1"/>
                <w:sz w:val="18"/>
                <w:szCs w:val="18"/>
                <w:lang w:val="en-GB" w:eastAsia="en-US"/>
              </w:rPr>
              <w:t>contact</w:t>
            </w:r>
            <w:r w:rsidRPr="003B3A04">
              <w:rPr>
                <w:rFonts w:eastAsia="Calibri" w:cs="Arial"/>
                <w:b/>
                <w:spacing w:val="-1"/>
                <w:sz w:val="18"/>
                <w:szCs w:val="18"/>
                <w:lang w:val="en-GB" w:eastAsia="en-US"/>
              </w:rPr>
              <w:t>)</w:t>
            </w:r>
          </w:p>
        </w:tc>
        <w:tc>
          <w:tcPr>
            <w:tcW w:w="3475" w:type="dxa"/>
            <w:tcBorders>
              <w:top w:val="single" w:sz="5" w:space="0" w:color="000000"/>
              <w:left w:val="single" w:sz="5" w:space="0" w:color="000000"/>
              <w:bottom w:val="single" w:sz="5" w:space="0" w:color="000000"/>
              <w:right w:val="single" w:sz="5" w:space="0" w:color="000000"/>
            </w:tcBorders>
            <w:vAlign w:val="center"/>
          </w:tcPr>
          <w:p w14:paraId="2BF7B6E4" w14:textId="77777777" w:rsidR="00FD1973" w:rsidRPr="003B3A04" w:rsidRDefault="00A87BE6" w:rsidP="00B922B5">
            <w:pPr>
              <w:widowControl w:val="0"/>
              <w:spacing w:before="60" w:line="227" w:lineRule="exact"/>
              <w:ind w:left="102"/>
              <w:jc w:val="center"/>
              <w:rPr>
                <w:rFonts w:eastAsia="Arial" w:cs="Arial"/>
                <w:sz w:val="18"/>
                <w:szCs w:val="18"/>
                <w:lang w:val="en-GB" w:eastAsia="en-US"/>
              </w:rPr>
            </w:pPr>
            <w:r w:rsidRPr="003B3A04">
              <w:rPr>
                <w:rFonts w:eastAsia="Calibri" w:cs="Arial"/>
                <w:spacing w:val="-1"/>
                <w:sz w:val="18"/>
                <w:szCs w:val="18"/>
                <w:lang w:val="en-GB" w:eastAsia="en-US"/>
              </w:rPr>
              <w:t>n/a</w:t>
            </w:r>
          </w:p>
        </w:tc>
        <w:tc>
          <w:tcPr>
            <w:tcW w:w="3372" w:type="dxa"/>
            <w:tcBorders>
              <w:top w:val="single" w:sz="5" w:space="0" w:color="000000"/>
              <w:left w:val="single" w:sz="5" w:space="0" w:color="000000"/>
              <w:bottom w:val="single" w:sz="5" w:space="0" w:color="000000"/>
              <w:right w:val="single" w:sz="19" w:space="0" w:color="000000"/>
            </w:tcBorders>
          </w:tcPr>
          <w:p w14:paraId="2BF7B6E5" w14:textId="007CECC2" w:rsidR="00FD1973" w:rsidRPr="003B3A04" w:rsidRDefault="00FD1973" w:rsidP="004942DE">
            <w:pPr>
              <w:widowControl w:val="0"/>
              <w:spacing w:before="60"/>
              <w:ind w:left="102" w:right="2564"/>
              <w:rPr>
                <w:rFonts w:eastAsia="Arial" w:cs="Arial"/>
                <w:sz w:val="18"/>
                <w:szCs w:val="18"/>
                <w:lang w:val="en-GB" w:eastAsia="en-US"/>
              </w:rPr>
            </w:pPr>
            <w:r w:rsidRPr="003B3A04">
              <w:rPr>
                <w:rFonts w:eastAsia="Calibri" w:cs="Arial"/>
                <w:spacing w:val="-1"/>
                <w:sz w:val="18"/>
                <w:szCs w:val="18"/>
                <w:lang w:val="en-GB" w:eastAsia="en-US"/>
              </w:rPr>
              <w:t>Name:</w:t>
            </w:r>
            <w:r w:rsidRPr="003B3A04">
              <w:rPr>
                <w:rFonts w:eastAsia="Calibri" w:cs="Arial"/>
                <w:spacing w:val="20"/>
                <w:sz w:val="18"/>
                <w:szCs w:val="18"/>
                <w:lang w:val="en-GB" w:eastAsia="en-US"/>
              </w:rPr>
              <w:t xml:space="preserve"> </w:t>
            </w:r>
            <w:r w:rsidRPr="003B3A04">
              <w:rPr>
                <w:rFonts w:eastAsia="Calibri" w:cs="Arial"/>
                <w:spacing w:val="-1"/>
                <w:sz w:val="18"/>
                <w:szCs w:val="18"/>
                <w:lang w:val="en-GB" w:eastAsia="en-US"/>
              </w:rPr>
              <w:t>Tel:</w:t>
            </w:r>
            <w:r w:rsidRPr="003B3A04">
              <w:rPr>
                <w:rFonts w:eastAsia="Calibri" w:cs="Arial"/>
                <w:spacing w:val="22"/>
                <w:sz w:val="18"/>
                <w:szCs w:val="18"/>
                <w:lang w:val="en-GB" w:eastAsia="en-US"/>
              </w:rPr>
              <w:t xml:space="preserve"> </w:t>
            </w:r>
            <w:r w:rsidRPr="003B3A04">
              <w:rPr>
                <w:rFonts w:eastAsia="Calibri" w:cs="Arial"/>
                <w:spacing w:val="-1"/>
                <w:sz w:val="18"/>
                <w:szCs w:val="18"/>
                <w:lang w:val="en-GB" w:eastAsia="en-US"/>
              </w:rPr>
              <w:t>Email:</w:t>
            </w:r>
          </w:p>
        </w:tc>
      </w:tr>
      <w:tr w:rsidR="00FD1973" w:rsidRPr="003B3A04" w14:paraId="2BF7B6EA" w14:textId="77777777" w:rsidTr="00CC52EE">
        <w:trPr>
          <w:trHeight w:val="493"/>
        </w:trPr>
        <w:tc>
          <w:tcPr>
            <w:tcW w:w="3011" w:type="dxa"/>
            <w:gridSpan w:val="2"/>
            <w:tcBorders>
              <w:top w:val="single" w:sz="5" w:space="0" w:color="000000"/>
              <w:left w:val="single" w:sz="19" w:space="0" w:color="000000"/>
              <w:bottom w:val="single" w:sz="5" w:space="0" w:color="000000"/>
              <w:right w:val="single" w:sz="5" w:space="0" w:color="000000"/>
            </w:tcBorders>
            <w:shd w:val="clear" w:color="auto" w:fill="D9D9D9" w:themeFill="background1" w:themeFillShade="D9"/>
            <w:vAlign w:val="center"/>
          </w:tcPr>
          <w:p w14:paraId="2BF7B6E7" w14:textId="77777777" w:rsidR="00FD1973" w:rsidRPr="003B3A04" w:rsidRDefault="00241C3B" w:rsidP="00B922B5">
            <w:pPr>
              <w:widowControl w:val="0"/>
              <w:spacing w:line="227" w:lineRule="exact"/>
              <w:ind w:left="85"/>
              <w:rPr>
                <w:rFonts w:eastAsia="Arial" w:cs="Arial"/>
                <w:b/>
                <w:sz w:val="18"/>
                <w:szCs w:val="18"/>
                <w:lang w:val="en-GB" w:eastAsia="en-US"/>
              </w:rPr>
            </w:pPr>
            <w:r w:rsidRPr="003B3A04">
              <w:rPr>
                <w:rFonts w:eastAsia="Calibri" w:cs="Arial"/>
                <w:b/>
                <w:spacing w:val="-1"/>
                <w:sz w:val="18"/>
                <w:szCs w:val="18"/>
                <w:lang w:val="en-GB" w:eastAsia="en-US"/>
              </w:rPr>
              <w:t>BANK</w:t>
            </w:r>
            <w:r w:rsidRPr="003B3A04">
              <w:rPr>
                <w:rFonts w:eastAsia="Calibri" w:cs="Arial"/>
                <w:b/>
                <w:sz w:val="18"/>
                <w:szCs w:val="18"/>
                <w:lang w:val="en-GB" w:eastAsia="en-US"/>
              </w:rPr>
              <w:t xml:space="preserve"> </w:t>
            </w:r>
            <w:r w:rsidRPr="003B3A04">
              <w:rPr>
                <w:rFonts w:eastAsia="Calibri" w:cs="Arial"/>
                <w:b/>
                <w:spacing w:val="-1"/>
                <w:sz w:val="18"/>
                <w:szCs w:val="18"/>
                <w:lang w:val="en-GB" w:eastAsia="en-US"/>
              </w:rPr>
              <w:t>NAME</w:t>
            </w:r>
          </w:p>
        </w:tc>
        <w:tc>
          <w:tcPr>
            <w:tcW w:w="3475" w:type="dxa"/>
            <w:tcBorders>
              <w:top w:val="single" w:sz="5" w:space="0" w:color="000000"/>
              <w:left w:val="single" w:sz="5" w:space="0" w:color="000000"/>
              <w:bottom w:val="single" w:sz="5" w:space="0" w:color="000000"/>
              <w:right w:val="single" w:sz="5" w:space="0" w:color="000000"/>
            </w:tcBorders>
            <w:vAlign w:val="center"/>
          </w:tcPr>
          <w:p w14:paraId="2BF7B6E8" w14:textId="77777777" w:rsidR="00FD1973" w:rsidRPr="003B3A04" w:rsidRDefault="00FD1973" w:rsidP="00B922B5">
            <w:pPr>
              <w:widowControl w:val="0"/>
              <w:spacing w:before="60"/>
              <w:jc w:val="center"/>
              <w:rPr>
                <w:rFonts w:eastAsia="Calibri" w:cs="Arial"/>
                <w:sz w:val="18"/>
                <w:szCs w:val="18"/>
                <w:lang w:val="en-GB" w:eastAsia="en-US"/>
              </w:rPr>
            </w:pPr>
          </w:p>
        </w:tc>
        <w:tc>
          <w:tcPr>
            <w:tcW w:w="3372" w:type="dxa"/>
            <w:tcBorders>
              <w:top w:val="single" w:sz="5" w:space="0" w:color="000000"/>
              <w:left w:val="single" w:sz="5" w:space="0" w:color="000000"/>
              <w:bottom w:val="single" w:sz="5" w:space="0" w:color="000000"/>
              <w:right w:val="single" w:sz="19" w:space="0" w:color="000000"/>
            </w:tcBorders>
            <w:vAlign w:val="center"/>
          </w:tcPr>
          <w:p w14:paraId="2BF7B6E9" w14:textId="77777777" w:rsidR="00FD1973" w:rsidRPr="003B3A04" w:rsidRDefault="00FD1973" w:rsidP="00B922B5">
            <w:pPr>
              <w:widowControl w:val="0"/>
              <w:spacing w:before="60"/>
              <w:jc w:val="center"/>
              <w:rPr>
                <w:rFonts w:eastAsia="Calibri" w:cs="Arial"/>
                <w:sz w:val="18"/>
                <w:szCs w:val="18"/>
                <w:lang w:val="en-GB" w:eastAsia="en-US"/>
              </w:rPr>
            </w:pPr>
          </w:p>
        </w:tc>
      </w:tr>
      <w:tr w:rsidR="00FD1973" w:rsidRPr="003B3A04" w14:paraId="2BF7B6EF" w14:textId="77777777" w:rsidTr="00CC52EE">
        <w:trPr>
          <w:trHeight w:val="493"/>
        </w:trPr>
        <w:tc>
          <w:tcPr>
            <w:tcW w:w="3011" w:type="dxa"/>
            <w:gridSpan w:val="2"/>
            <w:tcBorders>
              <w:top w:val="single" w:sz="5" w:space="0" w:color="000000"/>
              <w:left w:val="single" w:sz="19" w:space="0" w:color="000000"/>
              <w:bottom w:val="single" w:sz="5" w:space="0" w:color="000000"/>
              <w:right w:val="single" w:sz="5" w:space="0" w:color="000000"/>
            </w:tcBorders>
            <w:shd w:val="clear" w:color="auto" w:fill="D9D9D9" w:themeFill="background1" w:themeFillShade="D9"/>
            <w:vAlign w:val="center"/>
          </w:tcPr>
          <w:p w14:paraId="2BF7B6EB" w14:textId="77777777" w:rsidR="00FD1973" w:rsidRPr="003B3A04" w:rsidRDefault="00241C3B" w:rsidP="00B922B5">
            <w:pPr>
              <w:widowControl w:val="0"/>
              <w:spacing w:line="227" w:lineRule="exact"/>
              <w:ind w:left="85"/>
              <w:rPr>
                <w:rFonts w:eastAsia="Arial" w:cs="Arial"/>
                <w:b/>
                <w:sz w:val="18"/>
                <w:szCs w:val="18"/>
                <w:lang w:val="en-GB" w:eastAsia="en-US"/>
              </w:rPr>
            </w:pPr>
            <w:r w:rsidRPr="003B3A04">
              <w:rPr>
                <w:rFonts w:eastAsia="Calibri" w:cs="Arial"/>
                <w:b/>
                <w:sz w:val="18"/>
                <w:szCs w:val="18"/>
                <w:lang w:val="en-GB" w:eastAsia="en-US"/>
              </w:rPr>
              <w:t>FULL</w:t>
            </w:r>
            <w:r w:rsidRPr="003B3A04">
              <w:rPr>
                <w:rFonts w:eastAsia="Calibri" w:cs="Arial"/>
                <w:b/>
                <w:spacing w:val="-1"/>
                <w:sz w:val="18"/>
                <w:szCs w:val="18"/>
                <w:lang w:val="en-GB" w:eastAsia="en-US"/>
              </w:rPr>
              <w:t xml:space="preserve"> BRANCH ADDRESS</w:t>
            </w:r>
          </w:p>
          <w:p w14:paraId="2BF7B6EC" w14:textId="77777777" w:rsidR="00FD1973" w:rsidRPr="003B3A04" w:rsidRDefault="00241C3B" w:rsidP="00B922B5">
            <w:pPr>
              <w:widowControl w:val="0"/>
              <w:ind w:left="85" w:right="251"/>
              <w:rPr>
                <w:rFonts w:eastAsia="Arial" w:cs="Arial"/>
                <w:b/>
                <w:sz w:val="18"/>
                <w:szCs w:val="18"/>
                <w:lang w:val="en-GB" w:eastAsia="en-US"/>
              </w:rPr>
            </w:pPr>
            <w:r w:rsidRPr="003B3A04">
              <w:rPr>
                <w:rFonts w:eastAsia="Calibri" w:cs="Arial"/>
                <w:b/>
                <w:sz w:val="18"/>
                <w:szCs w:val="18"/>
                <w:lang w:val="en-GB" w:eastAsia="en-US"/>
              </w:rPr>
              <w:t>(P.O.</w:t>
            </w:r>
            <w:r w:rsidRPr="003B3A04">
              <w:rPr>
                <w:rFonts w:eastAsia="Calibri" w:cs="Arial"/>
                <w:b/>
                <w:spacing w:val="-1"/>
                <w:sz w:val="18"/>
                <w:szCs w:val="18"/>
                <w:lang w:val="en-GB" w:eastAsia="en-US"/>
              </w:rPr>
              <w:t xml:space="preserve"> </w:t>
            </w:r>
            <w:r w:rsidRPr="003B3A04">
              <w:rPr>
                <w:rFonts w:eastAsia="Calibri" w:cs="Arial"/>
                <w:b/>
                <w:sz w:val="18"/>
                <w:szCs w:val="18"/>
                <w:lang w:val="en-GB" w:eastAsia="en-US"/>
              </w:rPr>
              <w:t>BOX</w:t>
            </w:r>
            <w:r w:rsidRPr="003B3A04">
              <w:rPr>
                <w:rFonts w:eastAsia="Calibri" w:cs="Arial"/>
                <w:b/>
                <w:spacing w:val="-1"/>
                <w:sz w:val="18"/>
                <w:szCs w:val="18"/>
                <w:lang w:val="en-GB" w:eastAsia="en-US"/>
              </w:rPr>
              <w:t xml:space="preserve"> </w:t>
            </w:r>
            <w:r w:rsidR="00B922B5" w:rsidRPr="003B3A04">
              <w:rPr>
                <w:rFonts w:eastAsia="Calibri" w:cs="Arial"/>
                <w:b/>
                <w:sz w:val="18"/>
                <w:szCs w:val="18"/>
                <w:lang w:val="en-GB" w:eastAsia="en-US"/>
              </w:rPr>
              <w:t>not</w:t>
            </w:r>
            <w:r w:rsidR="00B922B5" w:rsidRPr="003B3A04">
              <w:rPr>
                <w:rFonts w:eastAsia="Calibri" w:cs="Arial"/>
                <w:b/>
                <w:spacing w:val="22"/>
                <w:sz w:val="18"/>
                <w:szCs w:val="18"/>
                <w:lang w:val="en-GB" w:eastAsia="en-US"/>
              </w:rPr>
              <w:t xml:space="preserve"> </w:t>
            </w:r>
            <w:r w:rsidR="00B922B5" w:rsidRPr="003B3A04">
              <w:rPr>
                <w:rFonts w:eastAsia="Calibri" w:cs="Arial"/>
                <w:b/>
                <w:spacing w:val="-1"/>
                <w:sz w:val="18"/>
                <w:szCs w:val="18"/>
                <w:lang w:val="en-GB" w:eastAsia="en-US"/>
              </w:rPr>
              <w:t>acceptable</w:t>
            </w:r>
            <w:r w:rsidRPr="003B3A04">
              <w:rPr>
                <w:rFonts w:eastAsia="Calibri" w:cs="Arial"/>
                <w:b/>
                <w:spacing w:val="-1"/>
                <w:sz w:val="18"/>
                <w:szCs w:val="18"/>
                <w:lang w:val="en-GB" w:eastAsia="en-US"/>
              </w:rPr>
              <w:t>)</w:t>
            </w:r>
          </w:p>
        </w:tc>
        <w:tc>
          <w:tcPr>
            <w:tcW w:w="3475" w:type="dxa"/>
            <w:tcBorders>
              <w:top w:val="single" w:sz="5" w:space="0" w:color="000000"/>
              <w:left w:val="single" w:sz="5" w:space="0" w:color="000000"/>
              <w:bottom w:val="single" w:sz="5" w:space="0" w:color="000000"/>
              <w:right w:val="single" w:sz="5" w:space="0" w:color="000000"/>
            </w:tcBorders>
            <w:vAlign w:val="center"/>
          </w:tcPr>
          <w:p w14:paraId="2BF7B6ED" w14:textId="77777777" w:rsidR="00FD1973" w:rsidRPr="003B3A04" w:rsidRDefault="00FD1973" w:rsidP="00B922B5">
            <w:pPr>
              <w:widowControl w:val="0"/>
              <w:spacing w:before="60"/>
              <w:jc w:val="center"/>
              <w:rPr>
                <w:rFonts w:eastAsia="Calibri" w:cs="Arial"/>
                <w:sz w:val="18"/>
                <w:szCs w:val="18"/>
                <w:lang w:val="en-GB" w:eastAsia="en-US"/>
              </w:rPr>
            </w:pPr>
          </w:p>
        </w:tc>
        <w:tc>
          <w:tcPr>
            <w:tcW w:w="3372" w:type="dxa"/>
            <w:tcBorders>
              <w:top w:val="single" w:sz="5" w:space="0" w:color="000000"/>
              <w:left w:val="single" w:sz="5" w:space="0" w:color="000000"/>
              <w:bottom w:val="single" w:sz="5" w:space="0" w:color="000000"/>
              <w:right w:val="single" w:sz="19" w:space="0" w:color="000000"/>
            </w:tcBorders>
            <w:vAlign w:val="center"/>
          </w:tcPr>
          <w:p w14:paraId="2BF7B6EE" w14:textId="77777777" w:rsidR="00FD1973" w:rsidRPr="003B3A04" w:rsidRDefault="00FD1973" w:rsidP="00B922B5">
            <w:pPr>
              <w:widowControl w:val="0"/>
              <w:spacing w:before="60"/>
              <w:jc w:val="center"/>
              <w:rPr>
                <w:rFonts w:eastAsia="Calibri" w:cs="Arial"/>
                <w:sz w:val="18"/>
                <w:szCs w:val="18"/>
                <w:lang w:val="en-GB" w:eastAsia="en-US"/>
              </w:rPr>
            </w:pPr>
          </w:p>
        </w:tc>
      </w:tr>
      <w:tr w:rsidR="00FD1973" w:rsidRPr="003B3A04" w14:paraId="2BF7B6F4" w14:textId="77777777" w:rsidTr="00D635CA">
        <w:trPr>
          <w:trHeight w:val="329"/>
        </w:trPr>
        <w:tc>
          <w:tcPr>
            <w:tcW w:w="1065" w:type="dxa"/>
            <w:vMerge w:val="restart"/>
            <w:tcBorders>
              <w:top w:val="single" w:sz="5" w:space="0" w:color="000000"/>
              <w:left w:val="single" w:sz="19" w:space="0" w:color="000000"/>
              <w:right w:val="single" w:sz="5" w:space="0" w:color="000000"/>
            </w:tcBorders>
            <w:shd w:val="clear" w:color="auto" w:fill="D9D9D9" w:themeFill="background1" w:themeFillShade="D9"/>
            <w:vAlign w:val="center"/>
          </w:tcPr>
          <w:p w14:paraId="2BF7B6F0" w14:textId="77777777" w:rsidR="00FD1973" w:rsidRPr="003B3A04" w:rsidRDefault="00241C3B" w:rsidP="00B922B5">
            <w:pPr>
              <w:widowControl w:val="0"/>
              <w:spacing w:line="226" w:lineRule="exact"/>
              <w:ind w:left="85"/>
              <w:rPr>
                <w:rFonts w:eastAsia="Arial" w:cs="Arial"/>
                <w:b/>
                <w:sz w:val="18"/>
                <w:szCs w:val="18"/>
                <w:lang w:val="en-GB" w:eastAsia="en-US"/>
              </w:rPr>
            </w:pPr>
            <w:r w:rsidRPr="003B3A04">
              <w:rPr>
                <w:rFonts w:eastAsia="Calibri" w:cs="Arial"/>
                <w:b/>
                <w:sz w:val="18"/>
                <w:szCs w:val="18"/>
                <w:lang w:val="en-GB" w:eastAsia="en-US"/>
              </w:rPr>
              <w:t>UK:</w:t>
            </w:r>
          </w:p>
        </w:tc>
        <w:tc>
          <w:tcPr>
            <w:tcW w:w="194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BF7B6F1" w14:textId="3130842E" w:rsidR="00FD1973" w:rsidRPr="003B3A04" w:rsidRDefault="00A14251" w:rsidP="00FB0DEA">
            <w:pPr>
              <w:widowControl w:val="0"/>
              <w:spacing w:line="226" w:lineRule="exact"/>
              <w:ind w:firstLine="102"/>
              <w:rPr>
                <w:rFonts w:eastAsia="Arial" w:cs="Arial"/>
                <w:b/>
                <w:sz w:val="18"/>
                <w:szCs w:val="18"/>
                <w:lang w:val="en-GB" w:eastAsia="en-US"/>
              </w:rPr>
            </w:pPr>
            <w:r w:rsidRPr="003B3A04">
              <w:rPr>
                <w:rFonts w:eastAsia="Calibri" w:cs="Arial"/>
                <w:b/>
                <w:spacing w:val="-1"/>
                <w:sz w:val="18"/>
                <w:szCs w:val="18"/>
                <w:lang w:val="en-GB" w:eastAsia="en-US"/>
              </w:rPr>
              <w:t>Account number</w:t>
            </w:r>
          </w:p>
        </w:tc>
        <w:tc>
          <w:tcPr>
            <w:tcW w:w="3475" w:type="dxa"/>
            <w:tcBorders>
              <w:top w:val="single" w:sz="5" w:space="0" w:color="000000"/>
              <w:left w:val="single" w:sz="5" w:space="0" w:color="000000"/>
              <w:bottom w:val="single" w:sz="5" w:space="0" w:color="000000"/>
              <w:right w:val="single" w:sz="5" w:space="0" w:color="000000"/>
            </w:tcBorders>
            <w:vAlign w:val="center"/>
          </w:tcPr>
          <w:p w14:paraId="2BF7B6F2" w14:textId="77777777" w:rsidR="00FD1973" w:rsidRPr="003B3A04" w:rsidRDefault="00FD1973" w:rsidP="00B922B5">
            <w:pPr>
              <w:widowControl w:val="0"/>
              <w:spacing w:before="60"/>
              <w:jc w:val="center"/>
              <w:rPr>
                <w:rFonts w:eastAsia="Calibri" w:cs="Arial"/>
                <w:sz w:val="18"/>
                <w:szCs w:val="18"/>
                <w:lang w:val="en-GB" w:eastAsia="en-US"/>
              </w:rPr>
            </w:pPr>
          </w:p>
        </w:tc>
        <w:tc>
          <w:tcPr>
            <w:tcW w:w="3372" w:type="dxa"/>
            <w:tcBorders>
              <w:top w:val="single" w:sz="5" w:space="0" w:color="000000"/>
              <w:left w:val="single" w:sz="5" w:space="0" w:color="000000"/>
              <w:bottom w:val="single" w:sz="5" w:space="0" w:color="000000"/>
              <w:right w:val="single" w:sz="19" w:space="0" w:color="000000"/>
            </w:tcBorders>
            <w:vAlign w:val="center"/>
          </w:tcPr>
          <w:p w14:paraId="2BF7B6F3" w14:textId="77777777" w:rsidR="00FD1973" w:rsidRPr="003B3A04" w:rsidRDefault="00FD1973" w:rsidP="00B922B5">
            <w:pPr>
              <w:widowControl w:val="0"/>
              <w:spacing w:before="60"/>
              <w:jc w:val="center"/>
              <w:rPr>
                <w:rFonts w:eastAsia="Calibri" w:cs="Arial"/>
                <w:sz w:val="18"/>
                <w:szCs w:val="18"/>
                <w:lang w:val="en-GB" w:eastAsia="en-US"/>
              </w:rPr>
            </w:pPr>
          </w:p>
        </w:tc>
      </w:tr>
      <w:tr w:rsidR="00FD1973" w:rsidRPr="003B3A04" w14:paraId="2BF7B6F9" w14:textId="77777777" w:rsidTr="00D635CA">
        <w:trPr>
          <w:trHeight w:val="329"/>
        </w:trPr>
        <w:tc>
          <w:tcPr>
            <w:tcW w:w="1065" w:type="dxa"/>
            <w:vMerge/>
            <w:tcBorders>
              <w:left w:val="single" w:sz="19" w:space="0" w:color="000000"/>
              <w:bottom w:val="single" w:sz="5" w:space="0" w:color="000000"/>
              <w:right w:val="single" w:sz="5" w:space="0" w:color="000000"/>
            </w:tcBorders>
            <w:shd w:val="clear" w:color="auto" w:fill="D9D9D9" w:themeFill="background1" w:themeFillShade="D9"/>
            <w:vAlign w:val="center"/>
          </w:tcPr>
          <w:p w14:paraId="2BF7B6F5" w14:textId="77777777" w:rsidR="00FD1973" w:rsidRPr="003B3A04" w:rsidRDefault="00FD1973" w:rsidP="00B922B5">
            <w:pPr>
              <w:widowControl w:val="0"/>
              <w:rPr>
                <w:rFonts w:eastAsia="Calibri" w:cs="Arial"/>
                <w:b/>
                <w:sz w:val="18"/>
                <w:szCs w:val="18"/>
                <w:lang w:val="en-GB" w:eastAsia="en-US"/>
              </w:rPr>
            </w:pPr>
          </w:p>
        </w:tc>
        <w:tc>
          <w:tcPr>
            <w:tcW w:w="194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BF7B6F6" w14:textId="49F6F4F3" w:rsidR="00FD1973" w:rsidRPr="003B3A04" w:rsidRDefault="00A14251" w:rsidP="00FB0DEA">
            <w:pPr>
              <w:widowControl w:val="0"/>
              <w:spacing w:line="226" w:lineRule="exact"/>
              <w:ind w:firstLine="102"/>
              <w:rPr>
                <w:rFonts w:eastAsia="Arial" w:cs="Arial"/>
                <w:b/>
                <w:sz w:val="18"/>
                <w:szCs w:val="18"/>
                <w:lang w:val="en-GB" w:eastAsia="en-US"/>
              </w:rPr>
            </w:pPr>
            <w:r w:rsidRPr="003B3A04">
              <w:rPr>
                <w:rFonts w:eastAsia="Calibri" w:cs="Arial"/>
                <w:b/>
                <w:spacing w:val="-1"/>
                <w:sz w:val="18"/>
                <w:szCs w:val="18"/>
                <w:lang w:val="en-GB" w:eastAsia="en-US"/>
              </w:rPr>
              <w:t>Bank code</w:t>
            </w:r>
          </w:p>
        </w:tc>
        <w:tc>
          <w:tcPr>
            <w:tcW w:w="3475" w:type="dxa"/>
            <w:tcBorders>
              <w:top w:val="single" w:sz="5" w:space="0" w:color="000000"/>
              <w:left w:val="single" w:sz="5" w:space="0" w:color="000000"/>
              <w:bottom w:val="single" w:sz="5" w:space="0" w:color="000000"/>
              <w:right w:val="single" w:sz="5" w:space="0" w:color="000000"/>
            </w:tcBorders>
            <w:vAlign w:val="center"/>
          </w:tcPr>
          <w:p w14:paraId="2BF7B6F7" w14:textId="77777777" w:rsidR="00FD1973" w:rsidRPr="003B3A04" w:rsidRDefault="00FD1973" w:rsidP="00B922B5">
            <w:pPr>
              <w:widowControl w:val="0"/>
              <w:spacing w:before="60"/>
              <w:jc w:val="center"/>
              <w:rPr>
                <w:rFonts w:eastAsia="Calibri" w:cs="Arial"/>
                <w:sz w:val="18"/>
                <w:szCs w:val="18"/>
                <w:lang w:val="en-GB" w:eastAsia="en-US"/>
              </w:rPr>
            </w:pPr>
          </w:p>
        </w:tc>
        <w:tc>
          <w:tcPr>
            <w:tcW w:w="3372" w:type="dxa"/>
            <w:tcBorders>
              <w:top w:val="single" w:sz="5" w:space="0" w:color="000000"/>
              <w:left w:val="single" w:sz="5" w:space="0" w:color="000000"/>
              <w:bottom w:val="single" w:sz="5" w:space="0" w:color="000000"/>
              <w:right w:val="single" w:sz="19" w:space="0" w:color="000000"/>
            </w:tcBorders>
            <w:vAlign w:val="center"/>
          </w:tcPr>
          <w:p w14:paraId="2BF7B6F8" w14:textId="77777777" w:rsidR="00FD1973" w:rsidRPr="003B3A04" w:rsidRDefault="00FD1973" w:rsidP="00B922B5">
            <w:pPr>
              <w:widowControl w:val="0"/>
              <w:spacing w:before="60"/>
              <w:jc w:val="center"/>
              <w:rPr>
                <w:rFonts w:eastAsia="Calibri" w:cs="Arial"/>
                <w:sz w:val="18"/>
                <w:szCs w:val="18"/>
                <w:lang w:val="en-GB" w:eastAsia="en-US"/>
              </w:rPr>
            </w:pPr>
          </w:p>
        </w:tc>
      </w:tr>
      <w:tr w:rsidR="00FD1973" w:rsidRPr="003B3A04" w14:paraId="2BF7B6FE" w14:textId="77777777" w:rsidTr="00D635CA">
        <w:trPr>
          <w:trHeight w:val="329"/>
        </w:trPr>
        <w:tc>
          <w:tcPr>
            <w:tcW w:w="1065" w:type="dxa"/>
            <w:vMerge w:val="restart"/>
            <w:tcBorders>
              <w:top w:val="single" w:sz="5" w:space="0" w:color="000000"/>
              <w:left w:val="single" w:sz="19" w:space="0" w:color="000000"/>
              <w:right w:val="single" w:sz="5" w:space="0" w:color="000000"/>
            </w:tcBorders>
            <w:shd w:val="clear" w:color="auto" w:fill="D9D9D9" w:themeFill="background1" w:themeFillShade="D9"/>
            <w:vAlign w:val="center"/>
          </w:tcPr>
          <w:p w14:paraId="2BF7B6FA" w14:textId="77777777" w:rsidR="00FD1973" w:rsidRPr="003B3A04" w:rsidRDefault="00241C3B" w:rsidP="00B922B5">
            <w:pPr>
              <w:widowControl w:val="0"/>
              <w:ind w:left="85"/>
              <w:rPr>
                <w:rFonts w:eastAsia="Arial" w:cs="Arial"/>
                <w:b/>
                <w:sz w:val="18"/>
                <w:szCs w:val="18"/>
                <w:lang w:val="en-GB" w:eastAsia="en-US"/>
              </w:rPr>
            </w:pPr>
            <w:r w:rsidRPr="003B3A04">
              <w:rPr>
                <w:rFonts w:eastAsia="Calibri" w:cs="Arial"/>
                <w:b/>
                <w:spacing w:val="-1"/>
                <w:sz w:val="18"/>
                <w:szCs w:val="18"/>
                <w:lang w:val="en-GB" w:eastAsia="en-US"/>
              </w:rPr>
              <w:t>EUROPE:</w:t>
            </w:r>
          </w:p>
        </w:tc>
        <w:tc>
          <w:tcPr>
            <w:tcW w:w="194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BF7B6FB" w14:textId="3CEA9AA4" w:rsidR="00FD1973" w:rsidRPr="003B3A04" w:rsidRDefault="00A14251" w:rsidP="00FB0DEA">
            <w:pPr>
              <w:widowControl w:val="0"/>
              <w:spacing w:line="226" w:lineRule="exact"/>
              <w:ind w:firstLine="102"/>
              <w:rPr>
                <w:rFonts w:eastAsia="Arial" w:cs="Arial"/>
                <w:b/>
                <w:sz w:val="18"/>
                <w:szCs w:val="18"/>
                <w:lang w:val="en-GB" w:eastAsia="en-US"/>
              </w:rPr>
            </w:pPr>
            <w:r w:rsidRPr="003B3A04">
              <w:rPr>
                <w:rFonts w:eastAsia="Calibri" w:cs="Arial"/>
                <w:b/>
                <w:spacing w:val="-1"/>
                <w:sz w:val="18"/>
                <w:szCs w:val="18"/>
                <w:lang w:val="en-GB" w:eastAsia="en-US"/>
              </w:rPr>
              <w:t>Swift address code</w:t>
            </w:r>
          </w:p>
        </w:tc>
        <w:tc>
          <w:tcPr>
            <w:tcW w:w="3475" w:type="dxa"/>
            <w:vMerge w:val="restart"/>
            <w:tcBorders>
              <w:top w:val="single" w:sz="5" w:space="0" w:color="000000"/>
              <w:left w:val="single" w:sz="5" w:space="0" w:color="000000"/>
              <w:right w:val="single" w:sz="5" w:space="0" w:color="000000"/>
            </w:tcBorders>
            <w:vAlign w:val="center"/>
          </w:tcPr>
          <w:p w14:paraId="2BF7B6FC" w14:textId="77777777" w:rsidR="00FD1973" w:rsidRPr="003B3A04" w:rsidRDefault="00FD1973" w:rsidP="00B922B5">
            <w:pPr>
              <w:widowControl w:val="0"/>
              <w:spacing w:before="60"/>
              <w:jc w:val="center"/>
              <w:rPr>
                <w:rFonts w:eastAsia="Calibri" w:cs="Arial"/>
                <w:sz w:val="18"/>
                <w:szCs w:val="18"/>
                <w:lang w:val="en-GB" w:eastAsia="en-US"/>
              </w:rPr>
            </w:pPr>
          </w:p>
        </w:tc>
        <w:tc>
          <w:tcPr>
            <w:tcW w:w="3372" w:type="dxa"/>
            <w:vMerge w:val="restart"/>
            <w:tcBorders>
              <w:top w:val="single" w:sz="5" w:space="0" w:color="000000"/>
              <w:left w:val="single" w:sz="5" w:space="0" w:color="000000"/>
              <w:right w:val="single" w:sz="19" w:space="0" w:color="000000"/>
            </w:tcBorders>
            <w:vAlign w:val="center"/>
          </w:tcPr>
          <w:p w14:paraId="2BF7B6FD" w14:textId="77777777" w:rsidR="00FD1973" w:rsidRPr="003B3A04" w:rsidRDefault="00FD1973" w:rsidP="00B922B5">
            <w:pPr>
              <w:widowControl w:val="0"/>
              <w:spacing w:before="60"/>
              <w:jc w:val="center"/>
              <w:rPr>
                <w:rFonts w:eastAsia="Calibri" w:cs="Arial"/>
                <w:sz w:val="18"/>
                <w:szCs w:val="18"/>
                <w:lang w:val="en-GB" w:eastAsia="en-US"/>
              </w:rPr>
            </w:pPr>
          </w:p>
        </w:tc>
      </w:tr>
      <w:tr w:rsidR="00FD1973" w:rsidRPr="003B3A04" w14:paraId="2BF7B703" w14:textId="77777777" w:rsidTr="00D635CA">
        <w:trPr>
          <w:trHeight w:val="329"/>
        </w:trPr>
        <w:tc>
          <w:tcPr>
            <w:tcW w:w="1065" w:type="dxa"/>
            <w:vMerge/>
            <w:tcBorders>
              <w:left w:val="single" w:sz="19" w:space="0" w:color="000000"/>
              <w:bottom w:val="single" w:sz="5" w:space="0" w:color="000000"/>
              <w:right w:val="single" w:sz="5" w:space="0" w:color="000000"/>
            </w:tcBorders>
            <w:shd w:val="clear" w:color="auto" w:fill="D9D9D9" w:themeFill="background1" w:themeFillShade="D9"/>
            <w:vAlign w:val="center"/>
          </w:tcPr>
          <w:p w14:paraId="2BF7B6FF" w14:textId="77777777" w:rsidR="00FD1973" w:rsidRPr="003B3A04" w:rsidRDefault="00FD1973" w:rsidP="00B922B5">
            <w:pPr>
              <w:widowControl w:val="0"/>
              <w:rPr>
                <w:rFonts w:eastAsia="Calibri" w:cs="Arial"/>
                <w:b/>
                <w:sz w:val="18"/>
                <w:szCs w:val="18"/>
                <w:lang w:val="en-GB" w:eastAsia="en-US"/>
              </w:rPr>
            </w:pPr>
          </w:p>
        </w:tc>
        <w:tc>
          <w:tcPr>
            <w:tcW w:w="194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BF7B700" w14:textId="50328B16" w:rsidR="00FD1973" w:rsidRPr="003B3A04" w:rsidRDefault="00A14251" w:rsidP="00FB0DEA">
            <w:pPr>
              <w:widowControl w:val="0"/>
              <w:spacing w:line="226" w:lineRule="exact"/>
              <w:ind w:firstLine="102"/>
              <w:rPr>
                <w:rFonts w:eastAsia="Arial" w:cs="Arial"/>
                <w:b/>
                <w:sz w:val="18"/>
                <w:szCs w:val="18"/>
                <w:lang w:val="en-GB" w:eastAsia="en-US"/>
              </w:rPr>
            </w:pPr>
            <w:r w:rsidRPr="003B3A04">
              <w:rPr>
                <w:rFonts w:eastAsia="Calibri" w:cs="Arial"/>
                <w:b/>
                <w:spacing w:val="-1"/>
                <w:sz w:val="18"/>
                <w:szCs w:val="18"/>
                <w:lang w:val="en-GB" w:eastAsia="en-US"/>
              </w:rPr>
              <w:t>IBAN number</w:t>
            </w:r>
          </w:p>
        </w:tc>
        <w:tc>
          <w:tcPr>
            <w:tcW w:w="3475" w:type="dxa"/>
            <w:vMerge/>
            <w:tcBorders>
              <w:left w:val="single" w:sz="5" w:space="0" w:color="000000"/>
              <w:bottom w:val="single" w:sz="5" w:space="0" w:color="000000"/>
              <w:right w:val="single" w:sz="5" w:space="0" w:color="000000"/>
            </w:tcBorders>
            <w:vAlign w:val="center"/>
          </w:tcPr>
          <w:p w14:paraId="2BF7B701" w14:textId="77777777" w:rsidR="00FD1973" w:rsidRPr="003B3A04" w:rsidRDefault="00FD1973" w:rsidP="00B922B5">
            <w:pPr>
              <w:widowControl w:val="0"/>
              <w:spacing w:before="60"/>
              <w:jc w:val="center"/>
              <w:rPr>
                <w:rFonts w:eastAsia="Calibri" w:cs="Arial"/>
                <w:sz w:val="18"/>
                <w:szCs w:val="18"/>
                <w:lang w:val="en-GB" w:eastAsia="en-US"/>
              </w:rPr>
            </w:pPr>
          </w:p>
        </w:tc>
        <w:tc>
          <w:tcPr>
            <w:tcW w:w="3372" w:type="dxa"/>
            <w:vMerge/>
            <w:tcBorders>
              <w:left w:val="single" w:sz="5" w:space="0" w:color="000000"/>
              <w:bottom w:val="single" w:sz="5" w:space="0" w:color="000000"/>
              <w:right w:val="single" w:sz="19" w:space="0" w:color="000000"/>
            </w:tcBorders>
            <w:vAlign w:val="center"/>
          </w:tcPr>
          <w:p w14:paraId="2BF7B702" w14:textId="77777777" w:rsidR="00FD1973" w:rsidRPr="003B3A04" w:rsidRDefault="00FD1973" w:rsidP="00B922B5">
            <w:pPr>
              <w:widowControl w:val="0"/>
              <w:spacing w:before="60"/>
              <w:jc w:val="center"/>
              <w:rPr>
                <w:rFonts w:eastAsia="Calibri" w:cs="Arial"/>
                <w:sz w:val="18"/>
                <w:szCs w:val="18"/>
                <w:lang w:val="en-GB" w:eastAsia="en-US"/>
              </w:rPr>
            </w:pPr>
          </w:p>
        </w:tc>
      </w:tr>
      <w:tr w:rsidR="00FD1973" w:rsidRPr="003B3A04" w14:paraId="2BF7B708" w14:textId="77777777" w:rsidTr="00D635CA">
        <w:trPr>
          <w:trHeight w:val="329"/>
        </w:trPr>
        <w:tc>
          <w:tcPr>
            <w:tcW w:w="1065" w:type="dxa"/>
            <w:tcBorders>
              <w:top w:val="single" w:sz="5" w:space="0" w:color="000000"/>
              <w:left w:val="single" w:sz="19" w:space="0" w:color="000000"/>
              <w:bottom w:val="single" w:sz="19" w:space="0" w:color="000000"/>
              <w:right w:val="single" w:sz="5" w:space="0" w:color="000000"/>
            </w:tcBorders>
            <w:shd w:val="clear" w:color="auto" w:fill="D9D9D9" w:themeFill="background1" w:themeFillShade="D9"/>
            <w:vAlign w:val="center"/>
          </w:tcPr>
          <w:p w14:paraId="2BF7B704" w14:textId="77777777" w:rsidR="00FD1973" w:rsidRPr="003B3A04" w:rsidRDefault="00241C3B" w:rsidP="00B922B5">
            <w:pPr>
              <w:widowControl w:val="0"/>
              <w:ind w:left="85"/>
              <w:rPr>
                <w:rFonts w:eastAsia="Arial" w:cs="Arial"/>
                <w:b/>
                <w:sz w:val="18"/>
                <w:szCs w:val="18"/>
                <w:lang w:val="en-GB" w:eastAsia="en-US"/>
              </w:rPr>
            </w:pPr>
            <w:r w:rsidRPr="003B3A04">
              <w:rPr>
                <w:rFonts w:eastAsia="Calibri" w:cs="Arial"/>
                <w:b/>
                <w:spacing w:val="-1"/>
                <w:sz w:val="18"/>
                <w:szCs w:val="18"/>
                <w:lang w:val="en-GB" w:eastAsia="en-US"/>
              </w:rPr>
              <w:t>US:</w:t>
            </w:r>
          </w:p>
        </w:tc>
        <w:tc>
          <w:tcPr>
            <w:tcW w:w="1946" w:type="dxa"/>
            <w:tcBorders>
              <w:top w:val="single" w:sz="5" w:space="0" w:color="000000"/>
              <w:left w:val="single" w:sz="5" w:space="0" w:color="000000"/>
              <w:bottom w:val="single" w:sz="19" w:space="0" w:color="000000"/>
              <w:right w:val="single" w:sz="5" w:space="0" w:color="000000"/>
            </w:tcBorders>
            <w:shd w:val="clear" w:color="auto" w:fill="D9D9D9" w:themeFill="background1" w:themeFillShade="D9"/>
            <w:vAlign w:val="center"/>
          </w:tcPr>
          <w:p w14:paraId="2BF7B705" w14:textId="0E1D9F07" w:rsidR="00FD1973" w:rsidRPr="003B3A04" w:rsidRDefault="00A14251" w:rsidP="00FB0DEA">
            <w:pPr>
              <w:widowControl w:val="0"/>
              <w:spacing w:line="226" w:lineRule="exact"/>
              <w:ind w:firstLine="102"/>
              <w:rPr>
                <w:rFonts w:eastAsia="Arial" w:cs="Arial"/>
                <w:b/>
                <w:sz w:val="18"/>
                <w:szCs w:val="18"/>
                <w:lang w:val="en-GB" w:eastAsia="en-US"/>
              </w:rPr>
            </w:pPr>
            <w:r w:rsidRPr="003B3A04">
              <w:rPr>
                <w:rFonts w:eastAsia="Calibri" w:cs="Arial"/>
                <w:b/>
                <w:spacing w:val="-1"/>
                <w:sz w:val="18"/>
                <w:szCs w:val="18"/>
                <w:lang w:val="en-GB" w:eastAsia="en-US"/>
              </w:rPr>
              <w:t>A.B.A/routing code</w:t>
            </w:r>
          </w:p>
        </w:tc>
        <w:tc>
          <w:tcPr>
            <w:tcW w:w="3475" w:type="dxa"/>
            <w:tcBorders>
              <w:top w:val="single" w:sz="5" w:space="0" w:color="000000"/>
              <w:left w:val="single" w:sz="5" w:space="0" w:color="000000"/>
              <w:bottom w:val="single" w:sz="19" w:space="0" w:color="000000"/>
              <w:right w:val="single" w:sz="5" w:space="0" w:color="000000"/>
            </w:tcBorders>
            <w:vAlign w:val="center"/>
          </w:tcPr>
          <w:p w14:paraId="2BF7B706" w14:textId="77777777" w:rsidR="00FD1973" w:rsidRPr="003B3A04" w:rsidRDefault="00FD1973" w:rsidP="00B922B5">
            <w:pPr>
              <w:widowControl w:val="0"/>
              <w:spacing w:before="60"/>
              <w:jc w:val="center"/>
              <w:rPr>
                <w:rFonts w:eastAsia="Calibri" w:cs="Arial"/>
                <w:sz w:val="18"/>
                <w:szCs w:val="18"/>
                <w:lang w:val="en-GB" w:eastAsia="en-US"/>
              </w:rPr>
            </w:pPr>
          </w:p>
        </w:tc>
        <w:tc>
          <w:tcPr>
            <w:tcW w:w="3372" w:type="dxa"/>
            <w:tcBorders>
              <w:top w:val="single" w:sz="5" w:space="0" w:color="000000"/>
              <w:left w:val="single" w:sz="5" w:space="0" w:color="000000"/>
              <w:bottom w:val="single" w:sz="19" w:space="0" w:color="000000"/>
              <w:right w:val="single" w:sz="19" w:space="0" w:color="000000"/>
            </w:tcBorders>
            <w:vAlign w:val="center"/>
          </w:tcPr>
          <w:p w14:paraId="2BF7B707" w14:textId="77777777" w:rsidR="00FD1973" w:rsidRPr="003B3A04" w:rsidRDefault="00FD1973" w:rsidP="00B922B5">
            <w:pPr>
              <w:widowControl w:val="0"/>
              <w:spacing w:before="60"/>
              <w:jc w:val="center"/>
              <w:rPr>
                <w:rFonts w:eastAsia="Calibri" w:cs="Arial"/>
                <w:sz w:val="18"/>
                <w:szCs w:val="18"/>
                <w:lang w:val="en-GB" w:eastAsia="en-US"/>
              </w:rPr>
            </w:pPr>
          </w:p>
        </w:tc>
      </w:tr>
    </w:tbl>
    <w:p w14:paraId="6ACCFA53" w14:textId="1FA0FABD" w:rsidR="00D635CA" w:rsidRPr="003B3A04" w:rsidRDefault="00D635CA" w:rsidP="00D635CA">
      <w:pPr>
        <w:widowControl w:val="0"/>
        <w:spacing w:before="120" w:line="260" w:lineRule="exact"/>
        <w:rPr>
          <w:lang w:val="en-GB"/>
        </w:rPr>
      </w:pPr>
      <w:r w:rsidRPr="003B3A04">
        <w:rPr>
          <w:rFonts w:eastAsia="Calibri" w:cs="Arial"/>
          <w:lang w:val="en-GB" w:eastAsia="en-US"/>
        </w:rPr>
        <w:t xml:space="preserve">Please tick if the </w:t>
      </w:r>
      <w:r w:rsidR="00F56894">
        <w:rPr>
          <w:lang w:val="en-GB"/>
        </w:rPr>
        <w:t>referee</w:t>
      </w:r>
      <w:bookmarkStart w:id="1" w:name="_GoBack"/>
      <w:bookmarkEnd w:id="1"/>
      <w:r w:rsidRPr="003B3A04">
        <w:rPr>
          <w:lang w:val="en-GB"/>
        </w:rPr>
        <w:t xml:space="preserve"> is not registered for VAT. </w:t>
      </w:r>
      <w:r w:rsidRPr="003B3A04">
        <w:rPr>
          <w:lang w:val="en-GB"/>
        </w:rPr>
        <w:fldChar w:fldCharType="begin">
          <w:ffData>
            <w:name w:val=""/>
            <w:enabled/>
            <w:calcOnExit w:val="0"/>
            <w:checkBox>
              <w:size w:val="18"/>
              <w:default w:val="0"/>
            </w:checkBox>
          </w:ffData>
        </w:fldChar>
      </w:r>
      <w:r w:rsidRPr="003B3A04">
        <w:rPr>
          <w:lang w:val="en-GB"/>
        </w:rPr>
        <w:instrText xml:space="preserve"> FORMCHECKBOX </w:instrText>
      </w:r>
      <w:r w:rsidRPr="003B3A04">
        <w:rPr>
          <w:lang w:val="en-GB"/>
        </w:rPr>
      </w:r>
      <w:r w:rsidRPr="003B3A04">
        <w:rPr>
          <w:lang w:val="en-GB"/>
        </w:rPr>
        <w:fldChar w:fldCharType="separate"/>
      </w:r>
      <w:r w:rsidRPr="003B3A04">
        <w:rPr>
          <w:lang w:val="en-GB"/>
        </w:rPr>
        <w:fldChar w:fldCharType="end"/>
      </w:r>
    </w:p>
    <w:p w14:paraId="1C867CD3" w14:textId="59FAEA77" w:rsidR="00CC52EE" w:rsidRPr="003B3A04" w:rsidRDefault="00D635CA" w:rsidP="00D635CA">
      <w:pPr>
        <w:widowControl w:val="0"/>
        <w:spacing w:before="120" w:line="260" w:lineRule="exact"/>
        <w:rPr>
          <w:rFonts w:eastAsia="Calibri" w:cs="Arial"/>
          <w:lang w:val="en-GB" w:eastAsia="en-US"/>
        </w:rPr>
      </w:pPr>
      <w:r w:rsidRPr="003B3A04">
        <w:rPr>
          <w:lang w:val="en-GB"/>
        </w:rPr>
        <w:t>If payment is through Employer, p</w:t>
      </w:r>
      <w:r w:rsidRPr="003B3A04">
        <w:rPr>
          <w:rFonts w:eastAsia="Calibri" w:cs="Arial"/>
          <w:lang w:val="en-GB" w:eastAsia="en-US"/>
        </w:rPr>
        <w:t xml:space="preserve">lease tick if the </w:t>
      </w:r>
      <w:r w:rsidRPr="003B3A04">
        <w:rPr>
          <w:lang w:val="en-GB"/>
        </w:rPr>
        <w:t xml:space="preserve">employer is not registered for VAT. </w:t>
      </w:r>
      <w:r w:rsidRPr="003B3A04">
        <w:rPr>
          <w:lang w:val="en-GB"/>
        </w:rPr>
        <w:fldChar w:fldCharType="begin">
          <w:ffData>
            <w:name w:val=""/>
            <w:enabled/>
            <w:calcOnExit w:val="0"/>
            <w:checkBox>
              <w:size w:val="18"/>
              <w:default w:val="0"/>
            </w:checkBox>
          </w:ffData>
        </w:fldChar>
      </w:r>
      <w:r w:rsidRPr="003B3A04">
        <w:rPr>
          <w:lang w:val="en-GB"/>
        </w:rPr>
        <w:instrText xml:space="preserve"> FORMCHECKBOX </w:instrText>
      </w:r>
      <w:r w:rsidRPr="003B3A04">
        <w:rPr>
          <w:lang w:val="en-GB"/>
        </w:rPr>
      </w:r>
      <w:r w:rsidRPr="003B3A04">
        <w:rPr>
          <w:lang w:val="en-GB"/>
        </w:rPr>
        <w:fldChar w:fldCharType="separate"/>
      </w:r>
      <w:r w:rsidRPr="003B3A04">
        <w:rPr>
          <w:lang w:val="en-GB"/>
        </w:rPr>
        <w:fldChar w:fldCharType="end"/>
      </w:r>
    </w:p>
    <w:sectPr w:rsidR="00CC52EE" w:rsidRPr="003B3A04">
      <w:headerReference w:type="first" r:id="rId18"/>
      <w:pgSz w:w="11906" w:h="16838" w:code="9"/>
      <w:pgMar w:top="1287" w:right="1134" w:bottom="709" w:left="1134" w:header="851" w:footer="2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60004" w14:textId="77777777" w:rsidR="00526ADF" w:rsidRDefault="00526ADF">
      <w:r>
        <w:separator/>
      </w:r>
    </w:p>
  </w:endnote>
  <w:endnote w:type="continuationSeparator" w:id="0">
    <w:p w14:paraId="194B5EE7" w14:textId="77777777" w:rsidR="00526ADF" w:rsidRDefault="00526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0936F" w14:textId="77777777" w:rsidR="00D45BEB" w:rsidRDefault="00D45B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7" w:type="dxa"/>
      <w:tblInd w:w="-6" w:type="dxa"/>
      <w:tblCellMar>
        <w:left w:w="70" w:type="dxa"/>
        <w:right w:w="70" w:type="dxa"/>
      </w:tblCellMar>
      <w:tblLook w:val="0000" w:firstRow="0" w:lastRow="0" w:firstColumn="0" w:lastColumn="0" w:noHBand="0" w:noVBand="0"/>
    </w:tblPr>
    <w:tblGrid>
      <w:gridCol w:w="4187"/>
      <w:gridCol w:w="1559"/>
      <w:gridCol w:w="2977"/>
      <w:gridCol w:w="1134"/>
    </w:tblGrid>
    <w:tr w:rsidR="00FB0DEA" w14:paraId="2BF7B714" w14:textId="77777777">
      <w:tc>
        <w:tcPr>
          <w:tcW w:w="4187" w:type="dxa"/>
        </w:tcPr>
        <w:p w14:paraId="2BF7B711" w14:textId="77777777" w:rsidR="00FB0DEA" w:rsidRDefault="00FB0DEA">
          <w:pPr>
            <w:pStyle w:val="Footer"/>
            <w:rPr>
              <w:rFonts w:cs="Arial"/>
              <w:snapToGrid w:val="0"/>
              <w:lang w:val="en-GB"/>
            </w:rPr>
          </w:pPr>
        </w:p>
      </w:tc>
      <w:tc>
        <w:tcPr>
          <w:tcW w:w="1559" w:type="dxa"/>
          <w:vAlign w:val="center"/>
        </w:tcPr>
        <w:p w14:paraId="2BF7B712" w14:textId="77777777" w:rsidR="00FB0DEA" w:rsidRDefault="00FB0DEA">
          <w:pPr>
            <w:pStyle w:val="Footer"/>
            <w:jc w:val="center"/>
            <w:rPr>
              <w:rFonts w:cs="Arial"/>
              <w:snapToGrid w:val="0"/>
              <w:lang w:val="en-GB"/>
            </w:rPr>
          </w:pPr>
        </w:p>
      </w:tc>
      <w:tc>
        <w:tcPr>
          <w:tcW w:w="4111" w:type="dxa"/>
          <w:gridSpan w:val="2"/>
        </w:tcPr>
        <w:p w14:paraId="2BF7B713" w14:textId="77777777" w:rsidR="00FB0DEA" w:rsidRDefault="00FB0DEA">
          <w:pPr>
            <w:pStyle w:val="Footer"/>
            <w:rPr>
              <w:rFonts w:cs="Arial"/>
              <w:snapToGrid w:val="0"/>
              <w:lang w:val="en-GB"/>
            </w:rPr>
          </w:pPr>
        </w:p>
      </w:tc>
    </w:tr>
    <w:tr w:rsidR="00FB0DEA" w14:paraId="2BF7B71A" w14:textId="77777777">
      <w:trPr>
        <w:cantSplit/>
        <w:trHeight w:val="278"/>
      </w:trPr>
      <w:tc>
        <w:tcPr>
          <w:tcW w:w="4187" w:type="dxa"/>
          <w:vMerge w:val="restart"/>
        </w:tcPr>
        <w:p w14:paraId="2BF7B715" w14:textId="77777777" w:rsidR="00FB0DEA" w:rsidRDefault="00FB0DEA" w:rsidP="000A7427">
          <w:pPr>
            <w:pStyle w:val="Footer"/>
            <w:spacing w:after="60"/>
            <w:rPr>
              <w:rFonts w:cs="Arial"/>
              <w:snapToGrid w:val="0"/>
              <w:lang w:val="en-GB"/>
            </w:rPr>
          </w:pPr>
          <w:r>
            <w:rPr>
              <w:rFonts w:cs="Arial"/>
              <w:snapToGrid w:val="0"/>
              <w:lang w:val="en-GB"/>
            </w:rPr>
            <w:t>EMPIR Call Process</w:t>
          </w:r>
        </w:p>
        <w:p w14:paraId="2BF7B716" w14:textId="77777777" w:rsidR="00FB0DEA" w:rsidRDefault="00FB0DEA" w:rsidP="000A7427">
          <w:pPr>
            <w:pStyle w:val="Footer"/>
            <w:rPr>
              <w:rFonts w:cs="Arial"/>
              <w:snapToGrid w:val="0"/>
              <w:lang w:val="en-GB"/>
            </w:rPr>
          </w:pPr>
          <w:r>
            <w:rPr>
              <w:rFonts w:cs="Arial"/>
              <w:snapToGrid w:val="0"/>
              <w:lang w:val="en-GB"/>
            </w:rPr>
            <w:t>Form 6b</w:t>
          </w:r>
          <w:r w:rsidRPr="003E4CF5">
            <w:rPr>
              <w:rFonts w:cs="Arial"/>
              <w:snapToGrid w:val="0"/>
              <w:lang w:val="en-GB"/>
            </w:rPr>
            <w:t xml:space="preserve">: </w:t>
          </w:r>
          <w:r>
            <w:rPr>
              <w:rFonts w:cs="Arial"/>
              <w:snapToGrid w:val="0"/>
              <w:lang w:val="en-GB"/>
            </w:rPr>
            <w:t>Payment to Referees</w:t>
          </w:r>
        </w:p>
      </w:tc>
      <w:tc>
        <w:tcPr>
          <w:tcW w:w="1559" w:type="dxa"/>
          <w:vMerge w:val="restart"/>
          <w:vAlign w:val="center"/>
        </w:tcPr>
        <w:p w14:paraId="2BF7B717" w14:textId="0E7302A4" w:rsidR="00FB0DEA" w:rsidRDefault="00FB0DEA" w:rsidP="000A7427">
          <w:pPr>
            <w:pStyle w:val="Footer"/>
            <w:jc w:val="center"/>
            <w:rPr>
              <w:rFonts w:cs="Arial"/>
              <w:b/>
              <w:bCs/>
              <w:snapToGrid w:val="0"/>
              <w:lang w:val="en-GB"/>
            </w:rPr>
          </w:pPr>
          <w:r>
            <w:rPr>
              <w:rFonts w:cs="Arial"/>
              <w:b/>
              <w:bCs/>
              <w:snapToGrid w:val="0"/>
              <w:lang w:val="en-GB"/>
            </w:rPr>
            <w:fldChar w:fldCharType="begin"/>
          </w:r>
          <w:r>
            <w:rPr>
              <w:rFonts w:cs="Arial"/>
              <w:b/>
              <w:bCs/>
              <w:snapToGrid w:val="0"/>
              <w:lang w:val="en-GB"/>
            </w:rPr>
            <w:instrText xml:space="preserve"> PAGE </w:instrText>
          </w:r>
          <w:r>
            <w:rPr>
              <w:rFonts w:cs="Arial"/>
              <w:b/>
              <w:bCs/>
              <w:snapToGrid w:val="0"/>
              <w:lang w:val="en-GB"/>
            </w:rPr>
            <w:fldChar w:fldCharType="separate"/>
          </w:r>
          <w:r w:rsidR="00F56894">
            <w:rPr>
              <w:rFonts w:cs="Arial"/>
              <w:b/>
              <w:bCs/>
              <w:noProof/>
              <w:snapToGrid w:val="0"/>
              <w:lang w:val="en-GB"/>
            </w:rPr>
            <w:t>2</w:t>
          </w:r>
          <w:r>
            <w:rPr>
              <w:rFonts w:cs="Arial"/>
              <w:b/>
              <w:bCs/>
              <w:snapToGrid w:val="0"/>
              <w:lang w:val="en-GB"/>
            </w:rPr>
            <w:fldChar w:fldCharType="end"/>
          </w:r>
          <w:r>
            <w:rPr>
              <w:rFonts w:cs="Arial"/>
              <w:b/>
              <w:bCs/>
              <w:snapToGrid w:val="0"/>
              <w:lang w:val="en-GB"/>
            </w:rPr>
            <w:t>/</w:t>
          </w:r>
          <w:r>
            <w:rPr>
              <w:rFonts w:cs="Arial"/>
              <w:b/>
              <w:bCs/>
              <w:snapToGrid w:val="0"/>
              <w:lang w:val="en-GB"/>
            </w:rPr>
            <w:fldChar w:fldCharType="begin"/>
          </w:r>
          <w:r>
            <w:rPr>
              <w:rFonts w:cs="Arial"/>
              <w:b/>
              <w:bCs/>
              <w:snapToGrid w:val="0"/>
              <w:lang w:val="en-GB"/>
            </w:rPr>
            <w:instrText xml:space="preserve"> NUMPAGES </w:instrText>
          </w:r>
          <w:r>
            <w:rPr>
              <w:rFonts w:cs="Arial"/>
              <w:b/>
              <w:bCs/>
              <w:snapToGrid w:val="0"/>
              <w:lang w:val="en-GB"/>
            </w:rPr>
            <w:fldChar w:fldCharType="separate"/>
          </w:r>
          <w:r w:rsidR="00F56894">
            <w:rPr>
              <w:rFonts w:cs="Arial"/>
              <w:b/>
              <w:bCs/>
              <w:noProof/>
              <w:snapToGrid w:val="0"/>
              <w:lang w:val="en-GB"/>
            </w:rPr>
            <w:t>4</w:t>
          </w:r>
          <w:r>
            <w:rPr>
              <w:rFonts w:cs="Arial"/>
              <w:b/>
              <w:bCs/>
              <w:snapToGrid w:val="0"/>
              <w:lang w:val="en-GB"/>
            </w:rPr>
            <w:fldChar w:fldCharType="end"/>
          </w:r>
        </w:p>
      </w:tc>
      <w:tc>
        <w:tcPr>
          <w:tcW w:w="2977" w:type="dxa"/>
          <w:vAlign w:val="center"/>
        </w:tcPr>
        <w:p w14:paraId="2BF7B718" w14:textId="75AFAA0C" w:rsidR="00FB0DEA" w:rsidRDefault="00FB0DEA" w:rsidP="0024677A">
          <w:pPr>
            <w:pStyle w:val="Footer"/>
            <w:rPr>
              <w:rFonts w:cs="Arial"/>
              <w:snapToGrid w:val="0"/>
              <w:lang w:val="en-GB"/>
            </w:rPr>
          </w:pPr>
          <w:r>
            <w:rPr>
              <w:rFonts w:cs="Arial"/>
              <w:snapToGrid w:val="0"/>
              <w:lang w:val="en-GB"/>
            </w:rPr>
            <w:t xml:space="preserve">Document: </w:t>
          </w:r>
          <w:r w:rsidR="00D45BEB">
            <w:rPr>
              <w:rFonts w:cs="Arial"/>
              <w:snapToGrid w:val="0"/>
              <w:lang w:val="en-GB"/>
            </w:rPr>
            <w:t>P-CLL-FRM-002</w:t>
          </w:r>
        </w:p>
      </w:tc>
      <w:tc>
        <w:tcPr>
          <w:tcW w:w="1134" w:type="dxa"/>
          <w:tcMar>
            <w:left w:w="57" w:type="dxa"/>
            <w:right w:w="28" w:type="dxa"/>
          </w:tcMar>
          <w:vAlign w:val="center"/>
        </w:tcPr>
        <w:p w14:paraId="2BF7B719" w14:textId="4AC405BC" w:rsidR="00FB0DEA" w:rsidRDefault="00FB0DEA" w:rsidP="000A7427">
          <w:pPr>
            <w:pStyle w:val="Footer"/>
            <w:rPr>
              <w:rFonts w:cs="Arial"/>
              <w:snapToGrid w:val="0"/>
              <w:lang w:val="en-GB"/>
            </w:rPr>
          </w:pPr>
          <w:r>
            <w:rPr>
              <w:rFonts w:cs="Arial"/>
              <w:snapToGrid w:val="0"/>
              <w:lang w:val="en-GB"/>
            </w:rPr>
            <w:t>V</w:t>
          </w:r>
          <w:r w:rsidR="0024677A">
            <w:rPr>
              <w:rFonts w:cs="Arial"/>
              <w:snapToGrid w:val="0"/>
              <w:lang w:val="en-GB"/>
            </w:rPr>
            <w:t>ersion: 1.3</w:t>
          </w:r>
        </w:p>
      </w:tc>
    </w:tr>
    <w:tr w:rsidR="00FB0DEA" w14:paraId="2BF7B71F" w14:textId="77777777">
      <w:trPr>
        <w:cantSplit/>
        <w:trHeight w:val="277"/>
      </w:trPr>
      <w:tc>
        <w:tcPr>
          <w:tcW w:w="4187" w:type="dxa"/>
          <w:vMerge/>
        </w:tcPr>
        <w:p w14:paraId="2BF7B71B" w14:textId="77777777" w:rsidR="00FB0DEA" w:rsidRDefault="00FB0DEA" w:rsidP="000A7427">
          <w:pPr>
            <w:pStyle w:val="Footer"/>
            <w:rPr>
              <w:rFonts w:cs="Arial"/>
              <w:snapToGrid w:val="0"/>
              <w:lang w:val="en-GB"/>
            </w:rPr>
          </w:pPr>
        </w:p>
      </w:tc>
      <w:tc>
        <w:tcPr>
          <w:tcW w:w="1559" w:type="dxa"/>
          <w:vMerge/>
          <w:vAlign w:val="center"/>
        </w:tcPr>
        <w:p w14:paraId="2BF7B71C" w14:textId="77777777" w:rsidR="00FB0DEA" w:rsidRDefault="00FB0DEA" w:rsidP="000A7427">
          <w:pPr>
            <w:pStyle w:val="Footer"/>
            <w:jc w:val="center"/>
            <w:rPr>
              <w:rFonts w:cs="Arial"/>
              <w:b/>
              <w:bCs/>
              <w:snapToGrid w:val="0"/>
              <w:lang w:val="en-GB"/>
            </w:rPr>
          </w:pPr>
        </w:p>
      </w:tc>
      <w:tc>
        <w:tcPr>
          <w:tcW w:w="2977" w:type="dxa"/>
          <w:vAlign w:val="center"/>
        </w:tcPr>
        <w:p w14:paraId="2BF7B71D" w14:textId="27C75941" w:rsidR="00FB0DEA" w:rsidRDefault="00FB0DEA" w:rsidP="0024677A">
          <w:pPr>
            <w:pStyle w:val="Footer"/>
            <w:rPr>
              <w:rFonts w:cs="Arial"/>
              <w:snapToGrid w:val="0"/>
              <w:lang w:val="en-GB"/>
            </w:rPr>
          </w:pPr>
          <w:r w:rsidRPr="000F2931">
            <w:rPr>
              <w:rFonts w:cs="Arial"/>
              <w:snapToGrid w:val="0"/>
              <w:lang w:val="en-GB"/>
            </w:rPr>
            <w:t xml:space="preserve">Approved: </w:t>
          </w:r>
          <w:r w:rsidR="00D45BEB" w:rsidRPr="000F2931">
            <w:rPr>
              <w:rFonts w:cs="Arial"/>
              <w:snapToGrid w:val="0"/>
              <w:lang w:val="en-GB"/>
            </w:rPr>
            <w:t>EMRP Programme Manager</w:t>
          </w:r>
        </w:p>
      </w:tc>
      <w:tc>
        <w:tcPr>
          <w:tcW w:w="1134" w:type="dxa"/>
          <w:tcMar>
            <w:left w:w="57" w:type="dxa"/>
            <w:right w:w="28" w:type="dxa"/>
          </w:tcMar>
          <w:vAlign w:val="center"/>
        </w:tcPr>
        <w:p w14:paraId="2BF7B71E" w14:textId="5BA1CDBF" w:rsidR="00FB0DEA" w:rsidRDefault="0024677A" w:rsidP="0024677A">
          <w:pPr>
            <w:pStyle w:val="Footer"/>
            <w:rPr>
              <w:rFonts w:cs="Arial"/>
              <w:snapToGrid w:val="0"/>
              <w:lang w:val="en-GB"/>
            </w:rPr>
          </w:pPr>
          <w:r>
            <w:rPr>
              <w:rFonts w:cs="Arial"/>
              <w:snapToGrid w:val="0"/>
              <w:lang w:val="en-GB"/>
            </w:rPr>
            <w:t>2017</w:t>
          </w:r>
          <w:r w:rsidR="00D45BEB">
            <w:rPr>
              <w:rFonts w:cs="Arial"/>
              <w:snapToGrid w:val="0"/>
              <w:lang w:val="en-GB"/>
            </w:rPr>
            <w:t>-06-12</w:t>
          </w:r>
        </w:p>
      </w:tc>
    </w:tr>
    <w:tr w:rsidR="00FB0DEA" w14:paraId="2BF7B723" w14:textId="77777777">
      <w:tc>
        <w:tcPr>
          <w:tcW w:w="4187" w:type="dxa"/>
        </w:tcPr>
        <w:p w14:paraId="2BF7B720" w14:textId="77777777" w:rsidR="00FB0DEA" w:rsidRDefault="00FB0DEA">
          <w:pPr>
            <w:pStyle w:val="Footer"/>
            <w:rPr>
              <w:rFonts w:cs="Arial"/>
              <w:snapToGrid w:val="0"/>
              <w:lang w:val="en-GB"/>
            </w:rPr>
          </w:pPr>
        </w:p>
      </w:tc>
      <w:tc>
        <w:tcPr>
          <w:tcW w:w="1559" w:type="dxa"/>
          <w:vAlign w:val="center"/>
        </w:tcPr>
        <w:p w14:paraId="2BF7B721" w14:textId="77777777" w:rsidR="00FB0DEA" w:rsidRDefault="00FB0DEA">
          <w:pPr>
            <w:pStyle w:val="Footer"/>
            <w:jc w:val="center"/>
            <w:rPr>
              <w:rFonts w:cs="Arial"/>
              <w:snapToGrid w:val="0"/>
              <w:lang w:val="en-GB"/>
            </w:rPr>
          </w:pPr>
        </w:p>
      </w:tc>
      <w:tc>
        <w:tcPr>
          <w:tcW w:w="4111" w:type="dxa"/>
          <w:gridSpan w:val="2"/>
        </w:tcPr>
        <w:p w14:paraId="2BF7B722" w14:textId="77777777" w:rsidR="00FB0DEA" w:rsidRDefault="00FB0DEA">
          <w:pPr>
            <w:pStyle w:val="Footer"/>
            <w:tabs>
              <w:tab w:val="left" w:pos="851"/>
              <w:tab w:val="left" w:pos="3049"/>
            </w:tabs>
            <w:rPr>
              <w:rFonts w:cs="Arial"/>
              <w:snapToGrid w:val="0"/>
              <w:lang w:val="en-GB"/>
            </w:rPr>
          </w:pPr>
        </w:p>
      </w:tc>
    </w:tr>
  </w:tbl>
  <w:p w14:paraId="2BF7B724" w14:textId="77777777" w:rsidR="00FB0DEA" w:rsidRDefault="00FB0DEA">
    <w:pPr>
      <w:pStyle w:val="Footer"/>
      <w:rPr>
        <w:rFonts w:cs="Arial"/>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40" w:type="dxa"/>
      <w:tblInd w:w="-1631" w:type="dxa"/>
      <w:tblCellMar>
        <w:left w:w="70" w:type="dxa"/>
        <w:right w:w="70" w:type="dxa"/>
      </w:tblCellMar>
      <w:tblLook w:val="0000" w:firstRow="0" w:lastRow="0" w:firstColumn="0" w:lastColumn="0" w:noHBand="0" w:noVBand="0"/>
    </w:tblPr>
    <w:tblGrid>
      <w:gridCol w:w="1647"/>
      <w:gridCol w:w="4891"/>
      <w:gridCol w:w="1332"/>
      <w:gridCol w:w="3470"/>
    </w:tblGrid>
    <w:tr w:rsidR="00FB0DEA" w14:paraId="2BF7B738" w14:textId="77777777" w:rsidTr="00241C3B">
      <w:trPr>
        <w:cantSplit/>
        <w:trHeight w:val="237"/>
      </w:trPr>
      <w:tc>
        <w:tcPr>
          <w:tcW w:w="11340" w:type="dxa"/>
          <w:gridSpan w:val="4"/>
        </w:tcPr>
        <w:p w14:paraId="2BF7B737" w14:textId="77777777" w:rsidR="00FB0DEA" w:rsidRDefault="00FB0DEA" w:rsidP="00241C3B">
          <w:pPr>
            <w:pStyle w:val="Footer"/>
            <w:spacing w:before="40"/>
            <w:jc w:val="both"/>
            <w:rPr>
              <w:rFonts w:cs="Arial"/>
              <w:bCs/>
              <w:color w:val="000000"/>
              <w:sz w:val="14"/>
              <w:szCs w:val="14"/>
              <w:lang w:val="en-GB"/>
            </w:rPr>
          </w:pPr>
        </w:p>
      </w:tc>
    </w:tr>
    <w:tr w:rsidR="00FB0DEA" w14:paraId="2BF7B73A" w14:textId="77777777" w:rsidTr="00241C3B">
      <w:trPr>
        <w:cantSplit/>
      </w:trPr>
      <w:tc>
        <w:tcPr>
          <w:tcW w:w="11340" w:type="dxa"/>
          <w:gridSpan w:val="4"/>
        </w:tcPr>
        <w:p w14:paraId="2BF7B739" w14:textId="77777777" w:rsidR="00FB0DEA" w:rsidRDefault="00FB0DEA" w:rsidP="00241C3B">
          <w:pPr>
            <w:pStyle w:val="Footer"/>
            <w:ind w:left="500"/>
            <w:jc w:val="right"/>
            <w:rPr>
              <w:rFonts w:cs="Arial"/>
              <w:color w:val="006662"/>
              <w:sz w:val="14"/>
              <w:szCs w:val="14"/>
              <w:lang w:val="en-GB"/>
            </w:rPr>
          </w:pPr>
        </w:p>
      </w:tc>
    </w:tr>
    <w:tr w:rsidR="00FB0DEA" w14:paraId="2BF7B742" w14:textId="77777777" w:rsidTr="00241C3B">
      <w:trPr>
        <w:cantSplit/>
        <w:trHeight w:val="571"/>
      </w:trPr>
      <w:tc>
        <w:tcPr>
          <w:tcW w:w="1647" w:type="dxa"/>
        </w:tcPr>
        <w:p w14:paraId="2BF7B73B" w14:textId="77777777" w:rsidR="00FB0DEA" w:rsidRDefault="00FB0DEA" w:rsidP="00241C3B">
          <w:pPr>
            <w:pStyle w:val="Footer"/>
            <w:spacing w:before="80"/>
            <w:ind w:firstLine="74"/>
            <w:rPr>
              <w:rFonts w:cs="Arial"/>
              <w:b/>
              <w:noProof/>
              <w:color w:val="00285B"/>
              <w:sz w:val="14"/>
              <w:szCs w:val="14"/>
              <w:lang w:val="en-GB"/>
            </w:rPr>
          </w:pPr>
        </w:p>
      </w:tc>
      <w:tc>
        <w:tcPr>
          <w:tcW w:w="4891" w:type="dxa"/>
        </w:tcPr>
        <w:p w14:paraId="2BF7B73C" w14:textId="77777777" w:rsidR="00FB0DEA" w:rsidRDefault="00FB0DEA" w:rsidP="00241C3B">
          <w:pPr>
            <w:pStyle w:val="Footer"/>
            <w:rPr>
              <w:rFonts w:cs="Arial"/>
              <w:sz w:val="14"/>
              <w:szCs w:val="14"/>
            </w:rPr>
          </w:pPr>
          <w:r w:rsidRPr="00714730">
            <w:rPr>
              <w:rFonts w:cs="Arial"/>
              <w:b/>
              <w:color w:val="174A7C"/>
              <w:sz w:val="14"/>
              <w:szCs w:val="14"/>
            </w:rPr>
            <w:t>EURAMET</w:t>
          </w:r>
          <w:r>
            <w:rPr>
              <w:rFonts w:cs="Arial"/>
              <w:b/>
              <w:color w:val="174A7C"/>
              <w:sz w:val="14"/>
              <w:szCs w:val="14"/>
            </w:rPr>
            <w:t xml:space="preserve"> MSU</w:t>
          </w:r>
          <w:r w:rsidRPr="00714730">
            <w:rPr>
              <w:rFonts w:cs="Arial"/>
              <w:b/>
              <w:color w:val="174A7C"/>
              <w:sz w:val="14"/>
              <w:szCs w:val="14"/>
            </w:rPr>
            <w:t>,</w:t>
          </w:r>
          <w:r>
            <w:rPr>
              <w:rFonts w:cs="Arial"/>
              <w:b/>
              <w:color w:val="174A7C"/>
              <w:sz w:val="14"/>
              <w:szCs w:val="14"/>
            </w:rPr>
            <w:t xml:space="preserve"> </w:t>
          </w:r>
          <w:r>
            <w:rPr>
              <w:rFonts w:cs="Arial"/>
              <w:sz w:val="14"/>
              <w:szCs w:val="14"/>
            </w:rPr>
            <w:t>Hampton Road, Teddington, Middlesex, TW11 0LW, UK</w:t>
          </w:r>
        </w:p>
        <w:p w14:paraId="2BF7B73D" w14:textId="77777777" w:rsidR="00FB0DEA" w:rsidRDefault="00FB0DEA" w:rsidP="00241C3B">
          <w:pPr>
            <w:pStyle w:val="Footer"/>
            <w:rPr>
              <w:rFonts w:cs="Arial"/>
              <w:sz w:val="14"/>
              <w:szCs w:val="14"/>
            </w:rPr>
          </w:pPr>
          <w:r>
            <w:rPr>
              <w:rFonts w:cs="Arial"/>
              <w:sz w:val="14"/>
              <w:szCs w:val="14"/>
            </w:rPr>
            <w:t>Phone: +44 20 8943 6666       Email: msu@npl.co.uk</w:t>
          </w:r>
        </w:p>
        <w:p w14:paraId="2BF7B73E" w14:textId="77777777" w:rsidR="00FB0DEA" w:rsidRDefault="00FB0DEA" w:rsidP="00241C3B">
          <w:pPr>
            <w:pStyle w:val="Footer"/>
            <w:rPr>
              <w:rFonts w:cs="Arial"/>
              <w:sz w:val="14"/>
              <w:szCs w:val="14"/>
            </w:rPr>
          </w:pPr>
          <w:r w:rsidRPr="00020B5A">
            <w:rPr>
              <w:rFonts w:cs="Arial"/>
              <w:sz w:val="14"/>
              <w:szCs w:val="14"/>
            </w:rPr>
            <w:t>msu.euramet.org</w:t>
          </w:r>
        </w:p>
        <w:p w14:paraId="2BF7B73F" w14:textId="77777777" w:rsidR="00FB0DEA" w:rsidRDefault="00FB0DEA" w:rsidP="00241C3B">
          <w:pPr>
            <w:pStyle w:val="Footer"/>
            <w:rPr>
              <w:rFonts w:cs="Arial"/>
              <w:sz w:val="14"/>
              <w:szCs w:val="16"/>
              <w:lang w:val="en-GB"/>
            </w:rPr>
          </w:pPr>
        </w:p>
      </w:tc>
      <w:tc>
        <w:tcPr>
          <w:tcW w:w="1332" w:type="dxa"/>
        </w:tcPr>
        <w:p w14:paraId="2BF7B740" w14:textId="77777777" w:rsidR="00FB0DEA" w:rsidRDefault="00FB0DEA" w:rsidP="00241C3B">
          <w:pPr>
            <w:pStyle w:val="Footer"/>
            <w:rPr>
              <w:rFonts w:cs="Arial"/>
              <w:sz w:val="14"/>
              <w:lang w:val="en-GB"/>
            </w:rPr>
          </w:pPr>
        </w:p>
      </w:tc>
      <w:tc>
        <w:tcPr>
          <w:tcW w:w="3470" w:type="dxa"/>
        </w:tcPr>
        <w:p w14:paraId="2BF7B741" w14:textId="77777777" w:rsidR="00FB0DEA" w:rsidRDefault="00FB0DEA" w:rsidP="00241C3B">
          <w:pPr>
            <w:pStyle w:val="Footer"/>
            <w:jc w:val="right"/>
            <w:rPr>
              <w:rFonts w:cs="Arial"/>
              <w:color w:val="006662"/>
              <w:sz w:val="14"/>
              <w:szCs w:val="14"/>
              <w:lang w:val="en-GB"/>
            </w:rPr>
          </w:pPr>
          <w:r>
            <w:rPr>
              <w:rFonts w:cs="Arial"/>
              <w:noProof/>
              <w:color w:val="006662"/>
              <w:sz w:val="14"/>
              <w:szCs w:val="14"/>
              <w:lang w:val="en-GB" w:eastAsia="en-GB"/>
            </w:rPr>
            <w:drawing>
              <wp:inline distT="0" distB="0" distL="0" distR="0" wp14:anchorId="2BF7B75D" wp14:editId="2BF7B75E">
                <wp:extent cx="2110238" cy="453711"/>
                <wp:effectExtent l="0" t="0" r="4445"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3. EMPIR (RGB) 300 c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5045" cy="471945"/>
                        </a:xfrm>
                        <a:prstGeom prst="rect">
                          <a:avLst/>
                        </a:prstGeom>
                      </pic:spPr>
                    </pic:pic>
                  </a:graphicData>
                </a:graphic>
              </wp:inline>
            </w:drawing>
          </w:r>
        </w:p>
      </w:tc>
    </w:tr>
    <w:tr w:rsidR="00FB0DEA" w14:paraId="2BF7B744" w14:textId="77777777" w:rsidTr="00241C3B">
      <w:trPr>
        <w:cantSplit/>
        <w:trHeight w:val="237"/>
      </w:trPr>
      <w:tc>
        <w:tcPr>
          <w:tcW w:w="11340" w:type="dxa"/>
          <w:gridSpan w:val="4"/>
        </w:tcPr>
        <w:p w14:paraId="2BF7B743" w14:textId="77777777" w:rsidR="00FB0DEA" w:rsidRDefault="00FB0DEA" w:rsidP="00241C3B">
          <w:pPr>
            <w:pStyle w:val="Footer"/>
            <w:spacing w:before="40"/>
            <w:jc w:val="both"/>
            <w:rPr>
              <w:rFonts w:cs="Arial"/>
              <w:bCs/>
              <w:color w:val="000000"/>
              <w:sz w:val="14"/>
              <w:szCs w:val="14"/>
              <w:lang w:val="en-GB"/>
            </w:rPr>
          </w:pPr>
        </w:p>
      </w:tc>
    </w:tr>
  </w:tbl>
  <w:p w14:paraId="2BF7B745" w14:textId="77777777" w:rsidR="00FB0DEA" w:rsidRPr="00865BE1" w:rsidRDefault="00FB0DEA" w:rsidP="00E8149C">
    <w:pPr>
      <w:pStyle w:val="Foo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606E5" w14:textId="77777777" w:rsidR="00526ADF" w:rsidRDefault="00526ADF">
      <w:r>
        <w:separator/>
      </w:r>
    </w:p>
  </w:footnote>
  <w:footnote w:type="continuationSeparator" w:id="0">
    <w:p w14:paraId="36DCA95B" w14:textId="77777777" w:rsidR="00526ADF" w:rsidRDefault="00526ADF">
      <w:r>
        <w:continuationSeparator/>
      </w:r>
    </w:p>
  </w:footnote>
  <w:footnote w:id="1">
    <w:p w14:paraId="547C5128" w14:textId="5F984FAD" w:rsidR="00E55A6C" w:rsidRPr="00A413B2" w:rsidRDefault="00E55A6C" w:rsidP="00E55A6C">
      <w:pPr>
        <w:pStyle w:val="FootnoteText"/>
        <w:rPr>
          <w:lang w:val="en-GB"/>
        </w:rPr>
      </w:pPr>
      <w:r>
        <w:rPr>
          <w:rStyle w:val="FootnoteReference"/>
        </w:rPr>
        <w:footnoteRef/>
      </w:r>
      <w:r>
        <w:t xml:space="preserve"> </w:t>
      </w:r>
      <w:r w:rsidRPr="00BB75EB">
        <w:rPr>
          <w:sz w:val="18"/>
          <w:szCs w:val="18"/>
          <w:lang w:val="en-GB"/>
        </w:rPr>
        <w:t xml:space="preserve">If payment is made to the </w:t>
      </w:r>
      <w:r w:rsidR="00F56894">
        <w:rPr>
          <w:sz w:val="18"/>
          <w:szCs w:val="18"/>
          <w:lang w:val="en-GB"/>
        </w:rPr>
        <w:t>referee’s</w:t>
      </w:r>
      <w:r w:rsidRPr="00BB75EB">
        <w:rPr>
          <w:sz w:val="18"/>
          <w:szCs w:val="18"/>
          <w:lang w:val="en-GB"/>
        </w:rPr>
        <w:t xml:space="preserve"> employer, then </w:t>
      </w:r>
      <w:r>
        <w:rPr>
          <w:sz w:val="18"/>
          <w:szCs w:val="18"/>
          <w:lang w:val="en-GB"/>
        </w:rPr>
        <w:t xml:space="preserve">any </w:t>
      </w:r>
      <w:r w:rsidRPr="00BB75EB">
        <w:rPr>
          <w:sz w:val="18"/>
          <w:szCs w:val="18"/>
          <w:lang w:val="en-GB"/>
        </w:rPr>
        <w:t>VAT will be deducted if the employer is registered for VAT.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D7B28" w14:textId="77777777" w:rsidR="00D45BEB" w:rsidRDefault="00D45B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7B70F" w14:textId="2A31DC97" w:rsidR="00FB0DEA" w:rsidRDefault="00FB0DEA">
    <w:pPr>
      <w:pStyle w:val="Header"/>
      <w:jc w:val="right"/>
      <w:rPr>
        <w:b w:val="0"/>
      </w:rPr>
    </w:pPr>
    <w:r>
      <w:rPr>
        <w:b w:val="0"/>
        <w:noProof/>
        <w:lang w:eastAsia="en-GB"/>
      </w:rPr>
      <w:drawing>
        <wp:inline distT="0" distB="0" distL="0" distR="0" wp14:anchorId="55E8486C" wp14:editId="2FB0D6B2">
          <wp:extent cx="1410970" cy="72832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ramet (RGB) cc.jpg"/>
                  <pic:cNvPicPr/>
                </pic:nvPicPr>
                <pic:blipFill>
                  <a:blip r:embed="rId1">
                    <a:extLst>
                      <a:ext uri="{28A0092B-C50C-407E-A947-70E740481C1C}">
                        <a14:useLocalDpi xmlns:a14="http://schemas.microsoft.com/office/drawing/2010/main" val="0"/>
                      </a:ext>
                    </a:extLst>
                  </a:blip>
                  <a:stretch>
                    <a:fillRect/>
                  </a:stretch>
                </pic:blipFill>
                <pic:spPr>
                  <a:xfrm>
                    <a:off x="0" y="0"/>
                    <a:ext cx="1424168" cy="73513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148"/>
      <w:gridCol w:w="1822"/>
      <w:gridCol w:w="3668"/>
    </w:tblGrid>
    <w:tr w:rsidR="00FB0DEA" w14:paraId="2BF7B727" w14:textId="77777777" w:rsidTr="000A7427">
      <w:trPr>
        <w:cantSplit/>
        <w:trHeight w:hRule="exact" w:val="282"/>
      </w:trPr>
      <w:tc>
        <w:tcPr>
          <w:tcW w:w="5970" w:type="dxa"/>
          <w:gridSpan w:val="2"/>
        </w:tcPr>
        <w:p w14:paraId="2BF7B725" w14:textId="77777777" w:rsidR="00FB0DEA" w:rsidRDefault="00FB0DEA" w:rsidP="00241C3B">
          <w:pPr>
            <w:pStyle w:val="Header"/>
            <w:rPr>
              <w:bCs/>
              <w:szCs w:val="20"/>
            </w:rPr>
          </w:pPr>
          <w:r>
            <w:rPr>
              <w:bCs/>
              <w:szCs w:val="20"/>
            </w:rPr>
            <w:t>EMPIR Call Process</w:t>
          </w:r>
        </w:p>
      </w:tc>
      <w:tc>
        <w:tcPr>
          <w:tcW w:w="3668" w:type="dxa"/>
          <w:vMerge w:val="restart"/>
          <w:tcMar>
            <w:left w:w="0" w:type="dxa"/>
            <w:right w:w="0" w:type="dxa"/>
          </w:tcMar>
        </w:tcPr>
        <w:p w14:paraId="2BF7B726" w14:textId="4BEE9D8F" w:rsidR="00FB0DEA" w:rsidRDefault="00FB0DEA">
          <w:pPr>
            <w:pStyle w:val="Header"/>
            <w:jc w:val="right"/>
            <w:rPr>
              <w:b w:val="0"/>
            </w:rPr>
          </w:pPr>
          <w:r>
            <w:rPr>
              <w:b w:val="0"/>
              <w:noProof/>
              <w:lang w:eastAsia="en-GB"/>
            </w:rPr>
            <w:drawing>
              <wp:inline distT="0" distB="0" distL="0" distR="0" wp14:anchorId="1C1F5B48" wp14:editId="31CDA69D">
                <wp:extent cx="1871098" cy="965835"/>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ramet (RGB) cc.jpg"/>
                        <pic:cNvPicPr/>
                      </pic:nvPicPr>
                      <pic:blipFill>
                        <a:blip r:embed="rId1">
                          <a:extLst>
                            <a:ext uri="{28A0092B-C50C-407E-A947-70E740481C1C}">
                              <a14:useLocalDpi xmlns:a14="http://schemas.microsoft.com/office/drawing/2010/main" val="0"/>
                            </a:ext>
                          </a:extLst>
                        </a:blip>
                        <a:stretch>
                          <a:fillRect/>
                        </a:stretch>
                      </pic:blipFill>
                      <pic:spPr>
                        <a:xfrm>
                          <a:off x="0" y="0"/>
                          <a:ext cx="1897156" cy="979286"/>
                        </a:xfrm>
                        <a:prstGeom prst="rect">
                          <a:avLst/>
                        </a:prstGeom>
                      </pic:spPr>
                    </pic:pic>
                  </a:graphicData>
                </a:graphic>
              </wp:inline>
            </w:drawing>
          </w:r>
        </w:p>
      </w:tc>
    </w:tr>
    <w:tr w:rsidR="00FB0DEA" w14:paraId="2BF7B72A" w14:textId="77777777" w:rsidTr="000A7427">
      <w:trPr>
        <w:cantSplit/>
        <w:trHeight w:val="428"/>
      </w:trPr>
      <w:tc>
        <w:tcPr>
          <w:tcW w:w="5970" w:type="dxa"/>
          <w:gridSpan w:val="2"/>
        </w:tcPr>
        <w:p w14:paraId="2BF7B728" w14:textId="77777777" w:rsidR="00FB0DEA" w:rsidRDefault="00FB0DEA" w:rsidP="00481304">
          <w:pPr>
            <w:pStyle w:val="Header"/>
            <w:rPr>
              <w:bCs/>
              <w:szCs w:val="20"/>
            </w:rPr>
          </w:pPr>
          <w:r>
            <w:rPr>
              <w:bCs/>
              <w:szCs w:val="20"/>
            </w:rPr>
            <w:t>Form 6b</w:t>
          </w:r>
          <w:r w:rsidRPr="002267CD">
            <w:rPr>
              <w:bCs/>
              <w:szCs w:val="20"/>
            </w:rPr>
            <w:t xml:space="preserve">: </w:t>
          </w:r>
          <w:r>
            <w:rPr>
              <w:bCs/>
              <w:szCs w:val="20"/>
            </w:rPr>
            <w:t>Payment to Referees</w:t>
          </w:r>
        </w:p>
      </w:tc>
      <w:tc>
        <w:tcPr>
          <w:tcW w:w="3668" w:type="dxa"/>
          <w:vMerge/>
          <w:tcMar>
            <w:left w:w="0" w:type="dxa"/>
            <w:right w:w="0" w:type="dxa"/>
          </w:tcMar>
        </w:tcPr>
        <w:p w14:paraId="2BF7B729" w14:textId="77777777" w:rsidR="00FB0DEA" w:rsidRDefault="00FB0DEA">
          <w:pPr>
            <w:pStyle w:val="Header"/>
            <w:jc w:val="right"/>
            <w:rPr>
              <w:noProof/>
              <w:szCs w:val="16"/>
            </w:rPr>
          </w:pPr>
        </w:p>
      </w:tc>
    </w:tr>
    <w:tr w:rsidR="00FB0DEA" w14:paraId="2BF7B72E" w14:textId="77777777" w:rsidTr="000A7427">
      <w:trPr>
        <w:cantSplit/>
        <w:trHeight w:val="166"/>
      </w:trPr>
      <w:tc>
        <w:tcPr>
          <w:tcW w:w="4148" w:type="dxa"/>
        </w:tcPr>
        <w:p w14:paraId="2BF7B72B" w14:textId="565C4FBA" w:rsidR="00FB0DEA" w:rsidRDefault="00FB0DEA" w:rsidP="0024677A">
          <w:pPr>
            <w:pStyle w:val="Header"/>
            <w:rPr>
              <w:b w:val="0"/>
              <w:sz w:val="20"/>
              <w:szCs w:val="20"/>
            </w:rPr>
          </w:pPr>
          <w:r>
            <w:rPr>
              <w:b w:val="0"/>
              <w:sz w:val="20"/>
              <w:szCs w:val="20"/>
            </w:rPr>
            <w:t xml:space="preserve">Document: </w:t>
          </w:r>
          <w:r w:rsidR="00D45BEB">
            <w:rPr>
              <w:b w:val="0"/>
              <w:sz w:val="20"/>
              <w:szCs w:val="20"/>
            </w:rPr>
            <w:t>P-CLL-FRM-002</w:t>
          </w:r>
        </w:p>
      </w:tc>
      <w:tc>
        <w:tcPr>
          <w:tcW w:w="1822" w:type="dxa"/>
        </w:tcPr>
        <w:p w14:paraId="2BF7B72C" w14:textId="2182D073" w:rsidR="00FB0DEA" w:rsidRPr="000C4885" w:rsidRDefault="00FB0DEA" w:rsidP="000A7427">
          <w:pPr>
            <w:pStyle w:val="Header"/>
            <w:rPr>
              <w:b w:val="0"/>
              <w:sz w:val="20"/>
              <w:szCs w:val="20"/>
            </w:rPr>
          </w:pPr>
          <w:r>
            <w:rPr>
              <w:b w:val="0"/>
              <w:sz w:val="20"/>
              <w:szCs w:val="20"/>
            </w:rPr>
            <w:t>Version: 1.</w:t>
          </w:r>
          <w:r w:rsidR="008B3DDE">
            <w:rPr>
              <w:b w:val="0"/>
              <w:sz w:val="20"/>
              <w:szCs w:val="20"/>
            </w:rPr>
            <w:t>3</w:t>
          </w:r>
        </w:p>
      </w:tc>
      <w:tc>
        <w:tcPr>
          <w:tcW w:w="3668" w:type="dxa"/>
          <w:vMerge/>
          <w:tcMar>
            <w:left w:w="0" w:type="dxa"/>
            <w:right w:w="0" w:type="dxa"/>
          </w:tcMar>
        </w:tcPr>
        <w:p w14:paraId="2BF7B72D" w14:textId="77777777" w:rsidR="00FB0DEA" w:rsidRDefault="00FB0DEA" w:rsidP="000A7427">
          <w:pPr>
            <w:pStyle w:val="Header"/>
            <w:jc w:val="right"/>
            <w:rPr>
              <w:noProof/>
              <w:szCs w:val="16"/>
            </w:rPr>
          </w:pPr>
        </w:p>
      </w:tc>
    </w:tr>
    <w:tr w:rsidR="00FB0DEA" w14:paraId="2BF7B732" w14:textId="77777777" w:rsidTr="000A7427">
      <w:trPr>
        <w:cantSplit/>
        <w:trHeight w:val="211"/>
      </w:trPr>
      <w:tc>
        <w:tcPr>
          <w:tcW w:w="4148" w:type="dxa"/>
        </w:tcPr>
        <w:p w14:paraId="2BF7B72F" w14:textId="21236E2F" w:rsidR="00FB0DEA" w:rsidRDefault="00FB0DEA" w:rsidP="0024677A">
          <w:pPr>
            <w:pStyle w:val="Header"/>
            <w:rPr>
              <w:b w:val="0"/>
              <w:sz w:val="20"/>
              <w:szCs w:val="20"/>
            </w:rPr>
          </w:pPr>
          <w:r>
            <w:rPr>
              <w:b w:val="0"/>
              <w:sz w:val="20"/>
              <w:szCs w:val="20"/>
            </w:rPr>
            <w:t xml:space="preserve">Approved: </w:t>
          </w:r>
          <w:r w:rsidR="00D45BEB" w:rsidRPr="000F2931">
            <w:rPr>
              <w:b w:val="0"/>
              <w:sz w:val="20"/>
              <w:szCs w:val="20"/>
            </w:rPr>
            <w:t>EMRP Programme Manager</w:t>
          </w:r>
        </w:p>
      </w:tc>
      <w:tc>
        <w:tcPr>
          <w:tcW w:w="1822" w:type="dxa"/>
        </w:tcPr>
        <w:p w14:paraId="2BF7B730" w14:textId="75F89F0B" w:rsidR="00FB0DEA" w:rsidRPr="000C4885" w:rsidRDefault="000F2931" w:rsidP="0024677A">
          <w:pPr>
            <w:pStyle w:val="Header"/>
            <w:rPr>
              <w:b w:val="0"/>
              <w:sz w:val="20"/>
              <w:szCs w:val="20"/>
            </w:rPr>
          </w:pPr>
          <w:r>
            <w:rPr>
              <w:b w:val="0"/>
              <w:sz w:val="20"/>
              <w:szCs w:val="20"/>
            </w:rPr>
            <w:t>201</w:t>
          </w:r>
          <w:r w:rsidR="0024677A">
            <w:rPr>
              <w:b w:val="0"/>
              <w:sz w:val="20"/>
              <w:szCs w:val="20"/>
            </w:rPr>
            <w:t>7</w:t>
          </w:r>
          <w:r w:rsidR="00D45BEB">
            <w:rPr>
              <w:b w:val="0"/>
              <w:sz w:val="20"/>
              <w:szCs w:val="20"/>
            </w:rPr>
            <w:t>-06-12</w:t>
          </w:r>
        </w:p>
      </w:tc>
      <w:tc>
        <w:tcPr>
          <w:tcW w:w="3668" w:type="dxa"/>
          <w:vMerge/>
          <w:tcMar>
            <w:left w:w="0" w:type="dxa"/>
            <w:right w:w="0" w:type="dxa"/>
          </w:tcMar>
        </w:tcPr>
        <w:p w14:paraId="2BF7B731" w14:textId="77777777" w:rsidR="00FB0DEA" w:rsidRDefault="00FB0DEA" w:rsidP="000A7427">
          <w:pPr>
            <w:pStyle w:val="EMRPbodytext"/>
            <w:rPr>
              <w:rFonts w:cs="Arial"/>
              <w:noProof/>
              <w:sz w:val="16"/>
              <w:szCs w:val="16"/>
            </w:rPr>
          </w:pPr>
        </w:p>
      </w:tc>
    </w:tr>
    <w:tr w:rsidR="00FB0DEA" w14:paraId="2BF7B735" w14:textId="77777777" w:rsidTr="000A7427">
      <w:trPr>
        <w:cantSplit/>
        <w:trHeight w:hRule="exact" w:val="370"/>
      </w:trPr>
      <w:tc>
        <w:tcPr>
          <w:tcW w:w="5970" w:type="dxa"/>
          <w:gridSpan w:val="2"/>
        </w:tcPr>
        <w:p w14:paraId="2BF7B733" w14:textId="77777777" w:rsidR="00FB0DEA" w:rsidRDefault="00526ADF">
          <w:pPr>
            <w:pStyle w:val="Header"/>
            <w:rPr>
              <w:szCs w:val="16"/>
            </w:rPr>
          </w:pPr>
          <w:r>
            <w:rPr>
              <w:szCs w:val="16"/>
            </w:rPr>
            <w:pict w14:anchorId="2BF7B75C">
              <v:rect id="_x0000_i1025" style="width:0;height:1.5pt" o:hralign="center" o:hrstd="t" o:hr="t" fillcolor="gray" stroked="f"/>
            </w:pict>
          </w:r>
        </w:p>
      </w:tc>
      <w:tc>
        <w:tcPr>
          <w:tcW w:w="3668" w:type="dxa"/>
          <w:vMerge/>
          <w:tcMar>
            <w:left w:w="0" w:type="dxa"/>
            <w:right w:w="0" w:type="dxa"/>
          </w:tcMar>
        </w:tcPr>
        <w:p w14:paraId="2BF7B734" w14:textId="77777777" w:rsidR="00FB0DEA" w:rsidRDefault="00FB0DEA">
          <w:pPr>
            <w:pStyle w:val="Header"/>
            <w:jc w:val="right"/>
            <w:rPr>
              <w:noProof/>
              <w:szCs w:val="16"/>
            </w:rPr>
          </w:pPr>
        </w:p>
      </w:tc>
    </w:tr>
  </w:tbl>
  <w:p w14:paraId="2BF7B736" w14:textId="49B666DA" w:rsidR="00FB0DEA" w:rsidRDefault="00FB0DEA" w:rsidP="00841E6B">
    <w:pPr>
      <w:pStyle w:val="Header"/>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155"/>
      <w:gridCol w:w="1814"/>
      <w:gridCol w:w="3669"/>
    </w:tblGrid>
    <w:tr w:rsidR="00FB0DEA" w14:paraId="2BF7B748" w14:textId="77777777">
      <w:trPr>
        <w:cantSplit/>
        <w:trHeight w:hRule="exact" w:val="282"/>
      </w:trPr>
      <w:tc>
        <w:tcPr>
          <w:tcW w:w="6062" w:type="dxa"/>
          <w:gridSpan w:val="2"/>
        </w:tcPr>
        <w:p w14:paraId="2BF7B746" w14:textId="77777777" w:rsidR="00FB0DEA" w:rsidRDefault="00FB0DEA" w:rsidP="002267CD">
          <w:pPr>
            <w:pStyle w:val="Header"/>
            <w:rPr>
              <w:bCs/>
              <w:szCs w:val="20"/>
            </w:rPr>
          </w:pPr>
        </w:p>
      </w:tc>
      <w:tc>
        <w:tcPr>
          <w:tcW w:w="3685" w:type="dxa"/>
          <w:vMerge w:val="restart"/>
          <w:tcMar>
            <w:left w:w="0" w:type="dxa"/>
            <w:right w:w="0" w:type="dxa"/>
          </w:tcMar>
        </w:tcPr>
        <w:p w14:paraId="2BF7B747" w14:textId="43C017AD" w:rsidR="00FB0DEA" w:rsidRDefault="00FB0DEA">
          <w:pPr>
            <w:pStyle w:val="Header"/>
            <w:jc w:val="right"/>
            <w:rPr>
              <w:b w:val="0"/>
            </w:rPr>
          </w:pPr>
          <w:r>
            <w:rPr>
              <w:b w:val="0"/>
              <w:noProof/>
              <w:lang w:eastAsia="en-GB"/>
            </w:rPr>
            <w:drawing>
              <wp:inline distT="0" distB="0" distL="0" distR="0" wp14:anchorId="3B591CE4" wp14:editId="64B636E2">
                <wp:extent cx="1871098" cy="96583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ramet (RGB) cc.jpg"/>
                        <pic:cNvPicPr/>
                      </pic:nvPicPr>
                      <pic:blipFill>
                        <a:blip r:embed="rId1">
                          <a:extLst>
                            <a:ext uri="{28A0092B-C50C-407E-A947-70E740481C1C}">
                              <a14:useLocalDpi xmlns:a14="http://schemas.microsoft.com/office/drawing/2010/main" val="0"/>
                            </a:ext>
                          </a:extLst>
                        </a:blip>
                        <a:stretch>
                          <a:fillRect/>
                        </a:stretch>
                      </pic:blipFill>
                      <pic:spPr>
                        <a:xfrm>
                          <a:off x="0" y="0"/>
                          <a:ext cx="1897156" cy="979286"/>
                        </a:xfrm>
                        <a:prstGeom prst="rect">
                          <a:avLst/>
                        </a:prstGeom>
                      </pic:spPr>
                    </pic:pic>
                  </a:graphicData>
                </a:graphic>
              </wp:inline>
            </w:drawing>
          </w:r>
        </w:p>
      </w:tc>
    </w:tr>
    <w:tr w:rsidR="00FB0DEA" w14:paraId="2BF7B74B" w14:textId="77777777">
      <w:trPr>
        <w:cantSplit/>
        <w:trHeight w:val="428"/>
      </w:trPr>
      <w:tc>
        <w:tcPr>
          <w:tcW w:w="6062" w:type="dxa"/>
          <w:gridSpan w:val="2"/>
        </w:tcPr>
        <w:p w14:paraId="2BF7B749" w14:textId="77777777" w:rsidR="00FB0DEA" w:rsidRDefault="00FB0DEA">
          <w:pPr>
            <w:pStyle w:val="Header"/>
            <w:rPr>
              <w:bCs/>
              <w:szCs w:val="20"/>
            </w:rPr>
          </w:pPr>
          <w:r w:rsidRPr="00FD1973">
            <w:rPr>
              <w:bCs/>
              <w:szCs w:val="20"/>
            </w:rPr>
            <w:t>Referee Claim Form</w:t>
          </w:r>
        </w:p>
      </w:tc>
      <w:tc>
        <w:tcPr>
          <w:tcW w:w="3685" w:type="dxa"/>
          <w:vMerge/>
          <w:tcMar>
            <w:left w:w="0" w:type="dxa"/>
            <w:right w:w="0" w:type="dxa"/>
          </w:tcMar>
        </w:tcPr>
        <w:p w14:paraId="2BF7B74A" w14:textId="77777777" w:rsidR="00FB0DEA" w:rsidRDefault="00FB0DEA">
          <w:pPr>
            <w:pStyle w:val="Header"/>
            <w:jc w:val="right"/>
            <w:rPr>
              <w:noProof/>
              <w:szCs w:val="16"/>
            </w:rPr>
          </w:pPr>
        </w:p>
      </w:tc>
    </w:tr>
    <w:tr w:rsidR="00FB0DEA" w14:paraId="2BF7B74F" w14:textId="77777777">
      <w:trPr>
        <w:cantSplit/>
        <w:trHeight w:val="166"/>
      </w:trPr>
      <w:tc>
        <w:tcPr>
          <w:tcW w:w="4219" w:type="dxa"/>
        </w:tcPr>
        <w:p w14:paraId="2BF7B74C" w14:textId="77777777" w:rsidR="00FB0DEA" w:rsidRDefault="00FB0DEA" w:rsidP="00B4713B">
          <w:pPr>
            <w:pStyle w:val="Header"/>
            <w:rPr>
              <w:b w:val="0"/>
              <w:sz w:val="20"/>
              <w:szCs w:val="20"/>
            </w:rPr>
          </w:pPr>
        </w:p>
      </w:tc>
      <w:tc>
        <w:tcPr>
          <w:tcW w:w="1843" w:type="dxa"/>
        </w:tcPr>
        <w:p w14:paraId="2BF7B74D" w14:textId="77777777" w:rsidR="00FB0DEA" w:rsidRPr="000C4885" w:rsidRDefault="00FB0DEA" w:rsidP="00A14473">
          <w:pPr>
            <w:pStyle w:val="Header"/>
            <w:rPr>
              <w:b w:val="0"/>
              <w:sz w:val="20"/>
              <w:szCs w:val="20"/>
            </w:rPr>
          </w:pPr>
        </w:p>
      </w:tc>
      <w:tc>
        <w:tcPr>
          <w:tcW w:w="3685" w:type="dxa"/>
          <w:vMerge/>
          <w:tcMar>
            <w:left w:w="0" w:type="dxa"/>
            <w:right w:w="0" w:type="dxa"/>
          </w:tcMar>
        </w:tcPr>
        <w:p w14:paraId="2BF7B74E" w14:textId="77777777" w:rsidR="00FB0DEA" w:rsidRDefault="00FB0DEA">
          <w:pPr>
            <w:pStyle w:val="Header"/>
            <w:jc w:val="right"/>
            <w:rPr>
              <w:noProof/>
              <w:szCs w:val="16"/>
            </w:rPr>
          </w:pPr>
        </w:p>
      </w:tc>
    </w:tr>
    <w:tr w:rsidR="00FB0DEA" w14:paraId="2BF7B753" w14:textId="77777777">
      <w:trPr>
        <w:cantSplit/>
        <w:trHeight w:val="211"/>
      </w:trPr>
      <w:tc>
        <w:tcPr>
          <w:tcW w:w="4219" w:type="dxa"/>
        </w:tcPr>
        <w:p w14:paraId="2BF7B750" w14:textId="77777777" w:rsidR="00FB0DEA" w:rsidRDefault="00FB0DEA">
          <w:pPr>
            <w:pStyle w:val="Header"/>
            <w:rPr>
              <w:b w:val="0"/>
              <w:sz w:val="20"/>
              <w:szCs w:val="20"/>
            </w:rPr>
          </w:pPr>
        </w:p>
      </w:tc>
      <w:tc>
        <w:tcPr>
          <w:tcW w:w="1843" w:type="dxa"/>
        </w:tcPr>
        <w:p w14:paraId="2BF7B751" w14:textId="77777777" w:rsidR="00FB0DEA" w:rsidRPr="000C4885" w:rsidRDefault="00FB0DEA" w:rsidP="00190889">
          <w:pPr>
            <w:pStyle w:val="Header"/>
            <w:rPr>
              <w:b w:val="0"/>
              <w:sz w:val="20"/>
              <w:szCs w:val="20"/>
            </w:rPr>
          </w:pPr>
        </w:p>
      </w:tc>
      <w:tc>
        <w:tcPr>
          <w:tcW w:w="3685" w:type="dxa"/>
          <w:vMerge/>
          <w:tcMar>
            <w:left w:w="0" w:type="dxa"/>
            <w:right w:w="0" w:type="dxa"/>
          </w:tcMar>
        </w:tcPr>
        <w:p w14:paraId="2BF7B752" w14:textId="77777777" w:rsidR="00FB0DEA" w:rsidRDefault="00FB0DEA">
          <w:pPr>
            <w:pStyle w:val="EMRPbodytext"/>
            <w:rPr>
              <w:rFonts w:cs="Arial"/>
              <w:noProof/>
              <w:sz w:val="16"/>
              <w:szCs w:val="16"/>
            </w:rPr>
          </w:pPr>
        </w:p>
      </w:tc>
    </w:tr>
    <w:tr w:rsidR="00FB0DEA" w14:paraId="2BF7B756" w14:textId="77777777">
      <w:trPr>
        <w:cantSplit/>
        <w:trHeight w:hRule="exact" w:val="370"/>
      </w:trPr>
      <w:tc>
        <w:tcPr>
          <w:tcW w:w="6062" w:type="dxa"/>
          <w:gridSpan w:val="2"/>
        </w:tcPr>
        <w:p w14:paraId="2BF7B754" w14:textId="77777777" w:rsidR="00FB0DEA" w:rsidRDefault="00526ADF">
          <w:pPr>
            <w:pStyle w:val="Header"/>
            <w:rPr>
              <w:szCs w:val="16"/>
            </w:rPr>
          </w:pPr>
          <w:r>
            <w:rPr>
              <w:szCs w:val="16"/>
            </w:rPr>
            <w:pict w14:anchorId="2BF7B761">
              <v:rect id="_x0000_i1026" style="width:0;height:1.5pt" o:hralign="center" o:hrstd="t" o:hr="t" fillcolor="gray" stroked="f"/>
            </w:pict>
          </w:r>
        </w:p>
      </w:tc>
      <w:tc>
        <w:tcPr>
          <w:tcW w:w="3685" w:type="dxa"/>
          <w:vMerge/>
          <w:tcMar>
            <w:left w:w="0" w:type="dxa"/>
            <w:right w:w="0" w:type="dxa"/>
          </w:tcMar>
        </w:tcPr>
        <w:p w14:paraId="2BF7B755" w14:textId="77777777" w:rsidR="00FB0DEA" w:rsidRDefault="00FB0DEA">
          <w:pPr>
            <w:pStyle w:val="Header"/>
            <w:jc w:val="right"/>
            <w:rPr>
              <w:noProof/>
              <w:szCs w:val="16"/>
            </w:rPr>
          </w:pPr>
        </w:p>
      </w:tc>
    </w:tr>
  </w:tbl>
  <w:p w14:paraId="2BF7B757" w14:textId="77777777" w:rsidR="00FB0DEA" w:rsidRDefault="00FB0DEA" w:rsidP="00841E6B">
    <w:pPr>
      <w:pStyle w:val="Head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5742"/>
    <w:multiLevelType w:val="hybridMultilevel"/>
    <w:tmpl w:val="CBE23892"/>
    <w:lvl w:ilvl="0" w:tplc="8850C8EE">
      <w:start w:val="1"/>
      <w:numFmt w:val="bullet"/>
      <w:lvlText w:val=""/>
      <w:lvlJc w:val="left"/>
      <w:pPr>
        <w:tabs>
          <w:tab w:val="num" w:pos="360"/>
        </w:tabs>
        <w:ind w:left="360" w:hanging="360"/>
      </w:pPr>
      <w:rPr>
        <w:rFonts w:ascii="Symbol" w:hAnsi="Symbol" w:hint="default"/>
        <w:sz w:val="16"/>
      </w:rPr>
    </w:lvl>
    <w:lvl w:ilvl="1" w:tplc="B1B2A8D8">
      <w:start w:val="1"/>
      <w:numFmt w:val="bullet"/>
      <w:pStyle w:val="EMRPbulletslevel2"/>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6492F"/>
    <w:multiLevelType w:val="hybridMultilevel"/>
    <w:tmpl w:val="9536AD44"/>
    <w:lvl w:ilvl="0" w:tplc="7BFC1728">
      <w:start w:val="1"/>
      <w:numFmt w:val="bullet"/>
      <w:lvlText w:val=""/>
      <w:lvlJc w:val="left"/>
      <w:pPr>
        <w:ind w:left="278" w:hanging="177"/>
      </w:pPr>
      <w:rPr>
        <w:rFonts w:ascii="Symbol" w:eastAsia="Symbol" w:hAnsi="Symbol" w:hint="default"/>
        <w:w w:val="99"/>
        <w:sz w:val="16"/>
        <w:szCs w:val="16"/>
      </w:rPr>
    </w:lvl>
    <w:lvl w:ilvl="1" w:tplc="D570B350">
      <w:start w:val="1"/>
      <w:numFmt w:val="bullet"/>
      <w:lvlText w:val="•"/>
      <w:lvlJc w:val="left"/>
      <w:pPr>
        <w:ind w:left="723" w:hanging="177"/>
      </w:pPr>
      <w:rPr>
        <w:rFonts w:hint="default"/>
      </w:rPr>
    </w:lvl>
    <w:lvl w:ilvl="2" w:tplc="7AAA2BBE">
      <w:start w:val="1"/>
      <w:numFmt w:val="bullet"/>
      <w:lvlText w:val="•"/>
      <w:lvlJc w:val="left"/>
      <w:pPr>
        <w:ind w:left="1167" w:hanging="177"/>
      </w:pPr>
      <w:rPr>
        <w:rFonts w:hint="default"/>
      </w:rPr>
    </w:lvl>
    <w:lvl w:ilvl="3" w:tplc="72D23CF0">
      <w:start w:val="1"/>
      <w:numFmt w:val="bullet"/>
      <w:lvlText w:val="•"/>
      <w:lvlJc w:val="left"/>
      <w:pPr>
        <w:ind w:left="1612" w:hanging="177"/>
      </w:pPr>
      <w:rPr>
        <w:rFonts w:hint="default"/>
      </w:rPr>
    </w:lvl>
    <w:lvl w:ilvl="4" w:tplc="52B68AE2">
      <w:start w:val="1"/>
      <w:numFmt w:val="bullet"/>
      <w:lvlText w:val="•"/>
      <w:lvlJc w:val="left"/>
      <w:pPr>
        <w:ind w:left="2057" w:hanging="177"/>
      </w:pPr>
      <w:rPr>
        <w:rFonts w:hint="default"/>
      </w:rPr>
    </w:lvl>
    <w:lvl w:ilvl="5" w:tplc="A57E8294">
      <w:start w:val="1"/>
      <w:numFmt w:val="bullet"/>
      <w:lvlText w:val="•"/>
      <w:lvlJc w:val="left"/>
      <w:pPr>
        <w:ind w:left="2501" w:hanging="177"/>
      </w:pPr>
      <w:rPr>
        <w:rFonts w:hint="default"/>
      </w:rPr>
    </w:lvl>
    <w:lvl w:ilvl="6" w:tplc="E67E131E">
      <w:start w:val="1"/>
      <w:numFmt w:val="bullet"/>
      <w:lvlText w:val="•"/>
      <w:lvlJc w:val="left"/>
      <w:pPr>
        <w:ind w:left="2946" w:hanging="177"/>
      </w:pPr>
      <w:rPr>
        <w:rFonts w:hint="default"/>
      </w:rPr>
    </w:lvl>
    <w:lvl w:ilvl="7" w:tplc="E32EEB84">
      <w:start w:val="1"/>
      <w:numFmt w:val="bullet"/>
      <w:lvlText w:val="•"/>
      <w:lvlJc w:val="left"/>
      <w:pPr>
        <w:ind w:left="3390" w:hanging="177"/>
      </w:pPr>
      <w:rPr>
        <w:rFonts w:hint="default"/>
      </w:rPr>
    </w:lvl>
    <w:lvl w:ilvl="8" w:tplc="C0E6D642">
      <w:start w:val="1"/>
      <w:numFmt w:val="bullet"/>
      <w:lvlText w:val="•"/>
      <w:lvlJc w:val="left"/>
      <w:pPr>
        <w:ind w:left="3835" w:hanging="177"/>
      </w:pPr>
      <w:rPr>
        <w:rFonts w:hint="default"/>
      </w:rPr>
    </w:lvl>
  </w:abstractNum>
  <w:abstractNum w:abstractNumId="2" w15:restartNumberingAfterBreak="0">
    <w:nsid w:val="0F5C6BEC"/>
    <w:multiLevelType w:val="hybridMultilevel"/>
    <w:tmpl w:val="3528BA76"/>
    <w:lvl w:ilvl="0" w:tplc="C746830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635EC"/>
    <w:multiLevelType w:val="hybridMultilevel"/>
    <w:tmpl w:val="B4CA38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300" w:hanging="360"/>
      </w:pPr>
      <w:rPr>
        <w:rFonts w:ascii="Courier New" w:hAnsi="Courier New" w:cs="Courier New" w:hint="default"/>
      </w:rPr>
    </w:lvl>
    <w:lvl w:ilvl="2" w:tplc="08090005" w:tentative="1">
      <w:start w:val="1"/>
      <w:numFmt w:val="bullet"/>
      <w:lvlText w:val=""/>
      <w:lvlJc w:val="left"/>
      <w:pPr>
        <w:ind w:left="1020" w:hanging="360"/>
      </w:pPr>
      <w:rPr>
        <w:rFonts w:ascii="Wingdings" w:hAnsi="Wingdings" w:hint="default"/>
      </w:rPr>
    </w:lvl>
    <w:lvl w:ilvl="3" w:tplc="08090001" w:tentative="1">
      <w:start w:val="1"/>
      <w:numFmt w:val="bullet"/>
      <w:lvlText w:val=""/>
      <w:lvlJc w:val="left"/>
      <w:pPr>
        <w:ind w:left="1740" w:hanging="360"/>
      </w:pPr>
      <w:rPr>
        <w:rFonts w:ascii="Symbol" w:hAnsi="Symbol" w:hint="default"/>
      </w:rPr>
    </w:lvl>
    <w:lvl w:ilvl="4" w:tplc="08090003" w:tentative="1">
      <w:start w:val="1"/>
      <w:numFmt w:val="bullet"/>
      <w:lvlText w:val="o"/>
      <w:lvlJc w:val="left"/>
      <w:pPr>
        <w:ind w:left="2460" w:hanging="360"/>
      </w:pPr>
      <w:rPr>
        <w:rFonts w:ascii="Courier New" w:hAnsi="Courier New" w:cs="Courier New" w:hint="default"/>
      </w:rPr>
    </w:lvl>
    <w:lvl w:ilvl="5" w:tplc="08090005" w:tentative="1">
      <w:start w:val="1"/>
      <w:numFmt w:val="bullet"/>
      <w:lvlText w:val=""/>
      <w:lvlJc w:val="left"/>
      <w:pPr>
        <w:ind w:left="3180" w:hanging="360"/>
      </w:pPr>
      <w:rPr>
        <w:rFonts w:ascii="Wingdings" w:hAnsi="Wingdings" w:hint="default"/>
      </w:rPr>
    </w:lvl>
    <w:lvl w:ilvl="6" w:tplc="08090001" w:tentative="1">
      <w:start w:val="1"/>
      <w:numFmt w:val="bullet"/>
      <w:lvlText w:val=""/>
      <w:lvlJc w:val="left"/>
      <w:pPr>
        <w:ind w:left="3900" w:hanging="360"/>
      </w:pPr>
      <w:rPr>
        <w:rFonts w:ascii="Symbol" w:hAnsi="Symbol" w:hint="default"/>
      </w:rPr>
    </w:lvl>
    <w:lvl w:ilvl="7" w:tplc="08090003" w:tentative="1">
      <w:start w:val="1"/>
      <w:numFmt w:val="bullet"/>
      <w:lvlText w:val="o"/>
      <w:lvlJc w:val="left"/>
      <w:pPr>
        <w:ind w:left="4620" w:hanging="360"/>
      </w:pPr>
      <w:rPr>
        <w:rFonts w:ascii="Courier New" w:hAnsi="Courier New" w:cs="Courier New" w:hint="default"/>
      </w:rPr>
    </w:lvl>
    <w:lvl w:ilvl="8" w:tplc="08090005" w:tentative="1">
      <w:start w:val="1"/>
      <w:numFmt w:val="bullet"/>
      <w:lvlText w:val=""/>
      <w:lvlJc w:val="left"/>
      <w:pPr>
        <w:ind w:left="5340" w:hanging="360"/>
      </w:pPr>
      <w:rPr>
        <w:rFonts w:ascii="Wingdings" w:hAnsi="Wingdings" w:hint="default"/>
      </w:rPr>
    </w:lvl>
  </w:abstractNum>
  <w:abstractNum w:abstractNumId="4" w15:restartNumberingAfterBreak="0">
    <w:nsid w:val="12091296"/>
    <w:multiLevelType w:val="hybridMultilevel"/>
    <w:tmpl w:val="8A288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ED2B3D"/>
    <w:multiLevelType w:val="hybridMultilevel"/>
    <w:tmpl w:val="03D6A63E"/>
    <w:lvl w:ilvl="0" w:tplc="462ED986">
      <w:start w:val="1"/>
      <w:numFmt w:val="bullet"/>
      <w:lvlText w:val=""/>
      <w:lvlJc w:val="left"/>
      <w:pPr>
        <w:ind w:left="277" w:hanging="177"/>
      </w:pPr>
      <w:rPr>
        <w:rFonts w:ascii="Symbol" w:eastAsia="Symbol" w:hAnsi="Symbol" w:hint="default"/>
        <w:w w:val="99"/>
        <w:sz w:val="16"/>
        <w:szCs w:val="16"/>
      </w:rPr>
    </w:lvl>
    <w:lvl w:ilvl="1" w:tplc="9AF64F0E">
      <w:start w:val="1"/>
      <w:numFmt w:val="bullet"/>
      <w:lvlText w:val="•"/>
      <w:lvlJc w:val="left"/>
      <w:pPr>
        <w:ind w:left="716" w:hanging="177"/>
      </w:pPr>
      <w:rPr>
        <w:rFonts w:hint="default"/>
      </w:rPr>
    </w:lvl>
    <w:lvl w:ilvl="2" w:tplc="3718DEBE">
      <w:start w:val="1"/>
      <w:numFmt w:val="bullet"/>
      <w:lvlText w:val="•"/>
      <w:lvlJc w:val="left"/>
      <w:pPr>
        <w:ind w:left="1155" w:hanging="177"/>
      </w:pPr>
      <w:rPr>
        <w:rFonts w:hint="default"/>
      </w:rPr>
    </w:lvl>
    <w:lvl w:ilvl="3" w:tplc="BAEA1AE6">
      <w:start w:val="1"/>
      <w:numFmt w:val="bullet"/>
      <w:lvlText w:val="•"/>
      <w:lvlJc w:val="left"/>
      <w:pPr>
        <w:ind w:left="1594" w:hanging="177"/>
      </w:pPr>
      <w:rPr>
        <w:rFonts w:hint="default"/>
      </w:rPr>
    </w:lvl>
    <w:lvl w:ilvl="4" w:tplc="47282F04">
      <w:start w:val="1"/>
      <w:numFmt w:val="bullet"/>
      <w:lvlText w:val="•"/>
      <w:lvlJc w:val="left"/>
      <w:pPr>
        <w:ind w:left="2032" w:hanging="177"/>
      </w:pPr>
      <w:rPr>
        <w:rFonts w:hint="default"/>
      </w:rPr>
    </w:lvl>
    <w:lvl w:ilvl="5" w:tplc="324E5608">
      <w:start w:val="1"/>
      <w:numFmt w:val="bullet"/>
      <w:lvlText w:val="•"/>
      <w:lvlJc w:val="left"/>
      <w:pPr>
        <w:ind w:left="2471" w:hanging="177"/>
      </w:pPr>
      <w:rPr>
        <w:rFonts w:hint="default"/>
      </w:rPr>
    </w:lvl>
    <w:lvl w:ilvl="6" w:tplc="F0CECDFA">
      <w:start w:val="1"/>
      <w:numFmt w:val="bullet"/>
      <w:lvlText w:val="•"/>
      <w:lvlJc w:val="left"/>
      <w:pPr>
        <w:ind w:left="2910" w:hanging="177"/>
      </w:pPr>
      <w:rPr>
        <w:rFonts w:hint="default"/>
      </w:rPr>
    </w:lvl>
    <w:lvl w:ilvl="7" w:tplc="919224A0">
      <w:start w:val="1"/>
      <w:numFmt w:val="bullet"/>
      <w:lvlText w:val="•"/>
      <w:lvlJc w:val="left"/>
      <w:pPr>
        <w:ind w:left="3349" w:hanging="177"/>
      </w:pPr>
      <w:rPr>
        <w:rFonts w:hint="default"/>
      </w:rPr>
    </w:lvl>
    <w:lvl w:ilvl="8" w:tplc="53CAF686">
      <w:start w:val="1"/>
      <w:numFmt w:val="bullet"/>
      <w:lvlText w:val="•"/>
      <w:lvlJc w:val="left"/>
      <w:pPr>
        <w:ind w:left="3788" w:hanging="177"/>
      </w:pPr>
      <w:rPr>
        <w:rFonts w:hint="default"/>
      </w:rPr>
    </w:lvl>
  </w:abstractNum>
  <w:abstractNum w:abstractNumId="6" w15:restartNumberingAfterBreak="0">
    <w:nsid w:val="19B84DDF"/>
    <w:multiLevelType w:val="hybridMultilevel"/>
    <w:tmpl w:val="4508C7BE"/>
    <w:lvl w:ilvl="0" w:tplc="EC82C2D4">
      <w:start w:val="1"/>
      <w:numFmt w:val="decimal"/>
      <w:pStyle w:val="EMRPnumberedlistlevel1"/>
      <w:lvlText w:val="%1."/>
      <w:lvlJc w:val="left"/>
      <w:pPr>
        <w:tabs>
          <w:tab w:val="num" w:pos="705"/>
        </w:tabs>
        <w:ind w:left="705" w:hanging="705"/>
      </w:pPr>
      <w:rPr>
        <w:rFonts w:hint="default"/>
      </w:rPr>
    </w:lvl>
    <w:lvl w:ilvl="1" w:tplc="89FE640E">
      <w:start w:val="1"/>
      <w:numFmt w:val="lowerLetter"/>
      <w:pStyle w:val="EMRPnumberedlistlevel2"/>
      <w:lvlText w:val="%2."/>
      <w:lvlJc w:val="left"/>
      <w:pPr>
        <w:tabs>
          <w:tab w:val="num" w:pos="1080"/>
        </w:tabs>
        <w:ind w:left="1080" w:hanging="360"/>
      </w:pPr>
    </w:lvl>
    <w:lvl w:ilvl="2" w:tplc="A47835F4">
      <w:start w:val="1"/>
      <w:numFmt w:val="lowerRoman"/>
      <w:lvlText w:val="(%3)"/>
      <w:lvlJc w:val="left"/>
      <w:pPr>
        <w:tabs>
          <w:tab w:val="num" w:pos="2340"/>
        </w:tabs>
        <w:ind w:left="2340" w:hanging="720"/>
      </w:pPr>
      <w:rPr>
        <w:rFonts w:hint="default"/>
      </w:rPr>
    </w:lvl>
    <w:lvl w:ilvl="3" w:tplc="0FA2153A">
      <w:start w:val="1"/>
      <w:numFmt w:val="lowerLetter"/>
      <w:lvlText w:val="%4)"/>
      <w:lvlJc w:val="left"/>
      <w:pPr>
        <w:tabs>
          <w:tab w:val="num" w:pos="2520"/>
        </w:tabs>
        <w:ind w:left="2520" w:hanging="360"/>
      </w:pPr>
      <w:rPr>
        <w:rFonts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E5976BC"/>
    <w:multiLevelType w:val="hybridMultilevel"/>
    <w:tmpl w:val="C0365AE2"/>
    <w:lvl w:ilvl="0" w:tplc="A66E468E">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A81C6A"/>
    <w:multiLevelType w:val="hybridMultilevel"/>
    <w:tmpl w:val="634A7B46"/>
    <w:lvl w:ilvl="0" w:tplc="882C9CAA">
      <w:start w:val="1"/>
      <w:numFmt w:val="bullet"/>
      <w:pStyle w:val="EMRPbulletslevel1"/>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1">
      <w:start w:val="1"/>
      <w:numFmt w:val="bullet"/>
      <w:lvlText w:val=""/>
      <w:lvlJc w:val="left"/>
      <w:pPr>
        <w:tabs>
          <w:tab w:val="num" w:pos="2220"/>
        </w:tabs>
        <w:ind w:left="2220" w:hanging="360"/>
      </w:pPr>
      <w:rPr>
        <w:rFonts w:ascii="Symbol" w:hAnsi="Symbol"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226815CE"/>
    <w:multiLevelType w:val="hybridMultilevel"/>
    <w:tmpl w:val="74A2C788"/>
    <w:lvl w:ilvl="0" w:tplc="BF828294">
      <w:start w:val="1"/>
      <w:numFmt w:val="decimal"/>
      <w:lvlText w:val="WP%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B87053"/>
    <w:multiLevelType w:val="hybridMultilevel"/>
    <w:tmpl w:val="3E3E287A"/>
    <w:lvl w:ilvl="0" w:tplc="A850730E">
      <w:numFmt w:val="bullet"/>
      <w:lvlText w:val="•"/>
      <w:lvlJc w:val="left"/>
      <w:pPr>
        <w:ind w:left="1065" w:hanging="705"/>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4B1CD8"/>
    <w:multiLevelType w:val="hybridMultilevel"/>
    <w:tmpl w:val="7138ED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2635EB"/>
    <w:multiLevelType w:val="hybridMultilevel"/>
    <w:tmpl w:val="5DA63332"/>
    <w:lvl w:ilvl="0" w:tplc="F09A07B0">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55364F"/>
    <w:multiLevelType w:val="hybridMultilevel"/>
    <w:tmpl w:val="776E2BE8"/>
    <w:lvl w:ilvl="0" w:tplc="A66E46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86065C"/>
    <w:multiLevelType w:val="hybridMultilevel"/>
    <w:tmpl w:val="6E9E142A"/>
    <w:lvl w:ilvl="0" w:tplc="C7468306">
      <w:numFmt w:val="bullet"/>
      <w:lvlText w:val="-"/>
      <w:lvlJc w:val="left"/>
      <w:pPr>
        <w:tabs>
          <w:tab w:val="num" w:pos="720"/>
        </w:tabs>
        <w:ind w:left="720" w:hanging="360"/>
      </w:pPr>
      <w:rPr>
        <w:rFonts w:ascii="Arial" w:eastAsia="Times New Roman" w:hAnsi="Arial"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41157E1D"/>
    <w:multiLevelType w:val="hybridMultilevel"/>
    <w:tmpl w:val="CFBAC2C4"/>
    <w:lvl w:ilvl="0" w:tplc="8BF22F0A">
      <w:start w:val="1"/>
      <w:numFmt w:val="bullet"/>
      <w:lvlText w:val=""/>
      <w:lvlJc w:val="left"/>
      <w:pPr>
        <w:ind w:left="277" w:hanging="177"/>
      </w:pPr>
      <w:rPr>
        <w:rFonts w:ascii="Symbol" w:eastAsia="Symbol" w:hAnsi="Symbol" w:hint="default"/>
        <w:w w:val="99"/>
        <w:sz w:val="16"/>
        <w:szCs w:val="16"/>
      </w:rPr>
    </w:lvl>
    <w:lvl w:ilvl="1" w:tplc="DB642F8E">
      <w:start w:val="1"/>
      <w:numFmt w:val="bullet"/>
      <w:lvlText w:val="•"/>
      <w:lvlJc w:val="left"/>
      <w:pPr>
        <w:ind w:left="716" w:hanging="177"/>
      </w:pPr>
      <w:rPr>
        <w:rFonts w:hint="default"/>
      </w:rPr>
    </w:lvl>
    <w:lvl w:ilvl="2" w:tplc="BD76EC02">
      <w:start w:val="1"/>
      <w:numFmt w:val="bullet"/>
      <w:lvlText w:val="•"/>
      <w:lvlJc w:val="left"/>
      <w:pPr>
        <w:ind w:left="1155" w:hanging="177"/>
      </w:pPr>
      <w:rPr>
        <w:rFonts w:hint="default"/>
      </w:rPr>
    </w:lvl>
    <w:lvl w:ilvl="3" w:tplc="B720EDF4">
      <w:start w:val="1"/>
      <w:numFmt w:val="bullet"/>
      <w:lvlText w:val="•"/>
      <w:lvlJc w:val="left"/>
      <w:pPr>
        <w:ind w:left="1593" w:hanging="177"/>
      </w:pPr>
      <w:rPr>
        <w:rFonts w:hint="default"/>
      </w:rPr>
    </w:lvl>
    <w:lvl w:ilvl="4" w:tplc="6166FD0E">
      <w:start w:val="1"/>
      <w:numFmt w:val="bullet"/>
      <w:lvlText w:val="•"/>
      <w:lvlJc w:val="left"/>
      <w:pPr>
        <w:ind w:left="2032" w:hanging="177"/>
      </w:pPr>
      <w:rPr>
        <w:rFonts w:hint="default"/>
      </w:rPr>
    </w:lvl>
    <w:lvl w:ilvl="5" w:tplc="9124BCAE">
      <w:start w:val="1"/>
      <w:numFmt w:val="bullet"/>
      <w:lvlText w:val="•"/>
      <w:lvlJc w:val="left"/>
      <w:pPr>
        <w:ind w:left="2471" w:hanging="177"/>
      </w:pPr>
      <w:rPr>
        <w:rFonts w:hint="default"/>
      </w:rPr>
    </w:lvl>
    <w:lvl w:ilvl="6" w:tplc="F02C4CDA">
      <w:start w:val="1"/>
      <w:numFmt w:val="bullet"/>
      <w:lvlText w:val="•"/>
      <w:lvlJc w:val="left"/>
      <w:pPr>
        <w:ind w:left="2910" w:hanging="177"/>
      </w:pPr>
      <w:rPr>
        <w:rFonts w:hint="default"/>
      </w:rPr>
    </w:lvl>
    <w:lvl w:ilvl="7" w:tplc="AE6CFD02">
      <w:start w:val="1"/>
      <w:numFmt w:val="bullet"/>
      <w:lvlText w:val="•"/>
      <w:lvlJc w:val="left"/>
      <w:pPr>
        <w:ind w:left="3349" w:hanging="177"/>
      </w:pPr>
      <w:rPr>
        <w:rFonts w:hint="default"/>
      </w:rPr>
    </w:lvl>
    <w:lvl w:ilvl="8" w:tplc="C0C03D0A">
      <w:start w:val="1"/>
      <w:numFmt w:val="bullet"/>
      <w:lvlText w:val="•"/>
      <w:lvlJc w:val="left"/>
      <w:pPr>
        <w:ind w:left="3788" w:hanging="177"/>
      </w:pPr>
      <w:rPr>
        <w:rFonts w:hint="default"/>
      </w:rPr>
    </w:lvl>
  </w:abstractNum>
  <w:abstractNum w:abstractNumId="16" w15:restartNumberingAfterBreak="0">
    <w:nsid w:val="427F4C61"/>
    <w:multiLevelType w:val="hybridMultilevel"/>
    <w:tmpl w:val="ED6A9492"/>
    <w:lvl w:ilvl="0" w:tplc="0809000F">
      <w:start w:val="1"/>
      <w:numFmt w:val="decimal"/>
      <w:lvlText w:val="%1."/>
      <w:lvlJc w:val="left"/>
      <w:pPr>
        <w:tabs>
          <w:tab w:val="num" w:pos="360"/>
        </w:tabs>
        <w:ind w:left="360" w:hanging="360"/>
      </w:pPr>
      <w:rPr>
        <w:rFonts w:hint="default"/>
        <w:sz w:val="16"/>
      </w:rPr>
    </w:lvl>
    <w:lvl w:ilvl="1" w:tplc="B1B2A8D8">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60100E"/>
    <w:multiLevelType w:val="hybridMultilevel"/>
    <w:tmpl w:val="2CB6A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4B0E07"/>
    <w:multiLevelType w:val="hybridMultilevel"/>
    <w:tmpl w:val="9BE63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58638F"/>
    <w:multiLevelType w:val="hybridMultilevel"/>
    <w:tmpl w:val="7FE26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251DCC"/>
    <w:multiLevelType w:val="hybridMultilevel"/>
    <w:tmpl w:val="A352F500"/>
    <w:lvl w:ilvl="0" w:tplc="F09A07B0">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817735"/>
    <w:multiLevelType w:val="hybridMultilevel"/>
    <w:tmpl w:val="0928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F36DB5"/>
    <w:multiLevelType w:val="hybridMultilevel"/>
    <w:tmpl w:val="208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F842BB"/>
    <w:multiLevelType w:val="hybridMultilevel"/>
    <w:tmpl w:val="8752BF58"/>
    <w:lvl w:ilvl="0" w:tplc="F09A07B0">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EB03AB"/>
    <w:multiLevelType w:val="multilevel"/>
    <w:tmpl w:val="F08E1C74"/>
    <w:lvl w:ilvl="0">
      <w:start w:val="1"/>
      <w:numFmt w:val="decimal"/>
      <w:pStyle w:val="Heading1"/>
      <w:lvlText w:val="%1"/>
      <w:lvlJc w:val="left"/>
      <w:pPr>
        <w:tabs>
          <w:tab w:val="num" w:pos="716"/>
        </w:tabs>
        <w:ind w:left="716"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5" w15:restartNumberingAfterBreak="0">
    <w:nsid w:val="6CC511D1"/>
    <w:multiLevelType w:val="hybridMultilevel"/>
    <w:tmpl w:val="5A4685D0"/>
    <w:lvl w:ilvl="0" w:tplc="1C80BA5C">
      <w:start w:val="1"/>
      <w:numFmt w:val="bullet"/>
      <w:lvlText w:val=""/>
      <w:lvlJc w:val="left"/>
      <w:pPr>
        <w:ind w:left="278" w:hanging="177"/>
      </w:pPr>
      <w:rPr>
        <w:rFonts w:ascii="Symbol" w:eastAsia="Symbol" w:hAnsi="Symbol" w:hint="default"/>
        <w:w w:val="99"/>
        <w:sz w:val="16"/>
        <w:szCs w:val="16"/>
      </w:rPr>
    </w:lvl>
    <w:lvl w:ilvl="1" w:tplc="D3DE98B0">
      <w:start w:val="1"/>
      <w:numFmt w:val="bullet"/>
      <w:lvlText w:val="•"/>
      <w:lvlJc w:val="left"/>
      <w:pPr>
        <w:ind w:left="723" w:hanging="177"/>
      </w:pPr>
      <w:rPr>
        <w:rFonts w:hint="default"/>
      </w:rPr>
    </w:lvl>
    <w:lvl w:ilvl="2" w:tplc="0A442224">
      <w:start w:val="1"/>
      <w:numFmt w:val="bullet"/>
      <w:lvlText w:val="•"/>
      <w:lvlJc w:val="left"/>
      <w:pPr>
        <w:ind w:left="1167" w:hanging="177"/>
      </w:pPr>
      <w:rPr>
        <w:rFonts w:hint="default"/>
      </w:rPr>
    </w:lvl>
    <w:lvl w:ilvl="3" w:tplc="492ED528">
      <w:start w:val="1"/>
      <w:numFmt w:val="bullet"/>
      <w:lvlText w:val="•"/>
      <w:lvlJc w:val="left"/>
      <w:pPr>
        <w:ind w:left="1612" w:hanging="177"/>
      </w:pPr>
      <w:rPr>
        <w:rFonts w:hint="default"/>
      </w:rPr>
    </w:lvl>
    <w:lvl w:ilvl="4" w:tplc="E334BCCA">
      <w:start w:val="1"/>
      <w:numFmt w:val="bullet"/>
      <w:lvlText w:val="•"/>
      <w:lvlJc w:val="left"/>
      <w:pPr>
        <w:ind w:left="2057" w:hanging="177"/>
      </w:pPr>
      <w:rPr>
        <w:rFonts w:hint="default"/>
      </w:rPr>
    </w:lvl>
    <w:lvl w:ilvl="5" w:tplc="0D1EABE0">
      <w:start w:val="1"/>
      <w:numFmt w:val="bullet"/>
      <w:lvlText w:val="•"/>
      <w:lvlJc w:val="left"/>
      <w:pPr>
        <w:ind w:left="2501" w:hanging="177"/>
      </w:pPr>
      <w:rPr>
        <w:rFonts w:hint="default"/>
      </w:rPr>
    </w:lvl>
    <w:lvl w:ilvl="6" w:tplc="53C40112">
      <w:start w:val="1"/>
      <w:numFmt w:val="bullet"/>
      <w:lvlText w:val="•"/>
      <w:lvlJc w:val="left"/>
      <w:pPr>
        <w:ind w:left="2946" w:hanging="177"/>
      </w:pPr>
      <w:rPr>
        <w:rFonts w:hint="default"/>
      </w:rPr>
    </w:lvl>
    <w:lvl w:ilvl="7" w:tplc="882EE504">
      <w:start w:val="1"/>
      <w:numFmt w:val="bullet"/>
      <w:lvlText w:val="•"/>
      <w:lvlJc w:val="left"/>
      <w:pPr>
        <w:ind w:left="3390" w:hanging="177"/>
      </w:pPr>
      <w:rPr>
        <w:rFonts w:hint="default"/>
      </w:rPr>
    </w:lvl>
    <w:lvl w:ilvl="8" w:tplc="7B6A2818">
      <w:start w:val="1"/>
      <w:numFmt w:val="bullet"/>
      <w:lvlText w:val="•"/>
      <w:lvlJc w:val="left"/>
      <w:pPr>
        <w:ind w:left="3835" w:hanging="177"/>
      </w:pPr>
      <w:rPr>
        <w:rFonts w:hint="default"/>
      </w:rPr>
    </w:lvl>
  </w:abstractNum>
  <w:abstractNum w:abstractNumId="26" w15:restartNumberingAfterBreak="0">
    <w:nsid w:val="6CEC633B"/>
    <w:multiLevelType w:val="hybridMultilevel"/>
    <w:tmpl w:val="296A12AC"/>
    <w:lvl w:ilvl="0" w:tplc="BC0461A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hint="default"/>
      </w:rPr>
    </w:lvl>
    <w:lvl w:ilvl="2" w:tplc="04090001">
      <w:start w:val="1"/>
      <w:numFmt w:val="bullet"/>
      <w:lvlText w:val=""/>
      <w:lvlJc w:val="left"/>
      <w:pPr>
        <w:tabs>
          <w:tab w:val="num" w:pos="2220"/>
        </w:tabs>
        <w:ind w:left="2220" w:hanging="360"/>
      </w:pPr>
      <w:rPr>
        <w:rFonts w:ascii="Symbol" w:hAnsi="Symbol"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98E030A"/>
    <w:multiLevelType w:val="hybridMultilevel"/>
    <w:tmpl w:val="9948F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1A7B64"/>
    <w:multiLevelType w:val="hybridMultilevel"/>
    <w:tmpl w:val="DCEE51FE"/>
    <w:lvl w:ilvl="0" w:tplc="A66E468E">
      <w:start w:val="1"/>
      <w:numFmt w:val="decimal"/>
      <w:lvlText w:val="%1"/>
      <w:lvlJc w:val="left"/>
      <w:pPr>
        <w:tabs>
          <w:tab w:val="num" w:pos="360"/>
        </w:tabs>
        <w:ind w:left="360" w:hanging="360"/>
      </w:pPr>
      <w:rPr>
        <w:rFonts w:hint="default"/>
        <w:sz w:val="16"/>
      </w:rPr>
    </w:lvl>
    <w:lvl w:ilvl="1" w:tplc="B1B2A8D8">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4E50B9"/>
    <w:multiLevelType w:val="hybridMultilevel"/>
    <w:tmpl w:val="1AA803E6"/>
    <w:lvl w:ilvl="0" w:tplc="C746830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6"/>
  </w:num>
  <w:num w:numId="4">
    <w:abstractNumId w:val="6"/>
  </w:num>
  <w:num w:numId="5">
    <w:abstractNumId w:val="24"/>
  </w:num>
  <w:num w:numId="6">
    <w:abstractNumId w:val="6"/>
    <w:lvlOverride w:ilvl="0">
      <w:startOverride w:val="1"/>
    </w:lvlOverride>
  </w:num>
  <w:num w:numId="7">
    <w:abstractNumId w:val="6"/>
    <w:lvlOverride w:ilvl="0">
      <w:startOverride w:val="1"/>
    </w:lvlOverride>
  </w:num>
  <w:num w:numId="8">
    <w:abstractNumId w:val="6"/>
    <w:lvlOverride w:ilvl="0">
      <w:startOverride w:val="1"/>
    </w:lvlOverride>
  </w:num>
  <w:num w:numId="9">
    <w:abstractNumId w:val="3"/>
  </w:num>
  <w:num w:numId="10">
    <w:abstractNumId w:val="4"/>
  </w:num>
  <w:num w:numId="11">
    <w:abstractNumId w:val="11"/>
  </w:num>
  <w:num w:numId="12">
    <w:abstractNumId w:val="26"/>
  </w:num>
  <w:num w:numId="13">
    <w:abstractNumId w:val="29"/>
  </w:num>
  <w:num w:numId="14">
    <w:abstractNumId w:val="2"/>
  </w:num>
  <w:num w:numId="15">
    <w:abstractNumId w:val="14"/>
  </w:num>
  <w:num w:numId="16">
    <w:abstractNumId w:val="8"/>
  </w:num>
  <w:num w:numId="17">
    <w:abstractNumId w:val="8"/>
  </w:num>
  <w:num w:numId="18">
    <w:abstractNumId w:val="21"/>
  </w:num>
  <w:num w:numId="19">
    <w:abstractNumId w:val="10"/>
  </w:num>
  <w:num w:numId="20">
    <w:abstractNumId w:val="19"/>
  </w:num>
  <w:num w:numId="21">
    <w:abstractNumId w:val="8"/>
  </w:num>
  <w:num w:numId="22">
    <w:abstractNumId w:val="8"/>
  </w:num>
  <w:num w:numId="23">
    <w:abstractNumId w:val="8"/>
  </w:num>
  <w:num w:numId="24">
    <w:abstractNumId w:val="6"/>
  </w:num>
  <w:num w:numId="25">
    <w:abstractNumId w:val="8"/>
  </w:num>
  <w:num w:numId="26">
    <w:abstractNumId w:val="7"/>
  </w:num>
  <w:num w:numId="27">
    <w:abstractNumId w:val="27"/>
  </w:num>
  <w:num w:numId="28">
    <w:abstractNumId w:val="8"/>
  </w:num>
  <w:num w:numId="29">
    <w:abstractNumId w:val="18"/>
  </w:num>
  <w:num w:numId="30">
    <w:abstractNumId w:val="17"/>
  </w:num>
  <w:num w:numId="31">
    <w:abstractNumId w:val="9"/>
  </w:num>
  <w:num w:numId="32">
    <w:abstractNumId w:val="13"/>
  </w:num>
  <w:num w:numId="33">
    <w:abstractNumId w:val="12"/>
  </w:num>
  <w:num w:numId="34">
    <w:abstractNumId w:val="23"/>
  </w:num>
  <w:num w:numId="35">
    <w:abstractNumId w:val="16"/>
  </w:num>
  <w:num w:numId="36">
    <w:abstractNumId w:val="28"/>
  </w:num>
  <w:num w:numId="37">
    <w:abstractNumId w:val="25"/>
  </w:num>
  <w:num w:numId="38">
    <w:abstractNumId w:val="15"/>
  </w:num>
  <w:num w:numId="39">
    <w:abstractNumId w:val="1"/>
  </w:num>
  <w:num w:numId="40">
    <w:abstractNumId w:val="5"/>
  </w:num>
  <w:num w:numId="41">
    <w:abstractNumId w:val="20"/>
  </w:num>
  <w:num w:numId="42">
    <w:abstractNumId w:val="22"/>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7"/>
  <w:proofState w:spelling="clean" w:grammar="clean"/>
  <w:doNotTrackFormatting/>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0028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60"/>
    <w:rsid w:val="00000D1B"/>
    <w:rsid w:val="000052E5"/>
    <w:rsid w:val="000110FF"/>
    <w:rsid w:val="00014BD6"/>
    <w:rsid w:val="00025283"/>
    <w:rsid w:val="0002612E"/>
    <w:rsid w:val="00027E01"/>
    <w:rsid w:val="00032049"/>
    <w:rsid w:val="00034CFB"/>
    <w:rsid w:val="00035846"/>
    <w:rsid w:val="00037DFD"/>
    <w:rsid w:val="00042FB6"/>
    <w:rsid w:val="00043AD9"/>
    <w:rsid w:val="00046849"/>
    <w:rsid w:val="00047384"/>
    <w:rsid w:val="000473E3"/>
    <w:rsid w:val="00051468"/>
    <w:rsid w:val="00051784"/>
    <w:rsid w:val="00052086"/>
    <w:rsid w:val="0006284A"/>
    <w:rsid w:val="00062939"/>
    <w:rsid w:val="00064BAA"/>
    <w:rsid w:val="00066F0C"/>
    <w:rsid w:val="00072518"/>
    <w:rsid w:val="00073619"/>
    <w:rsid w:val="000760D5"/>
    <w:rsid w:val="00077B8E"/>
    <w:rsid w:val="000800DE"/>
    <w:rsid w:val="00080490"/>
    <w:rsid w:val="00080C39"/>
    <w:rsid w:val="000845D0"/>
    <w:rsid w:val="00084EE3"/>
    <w:rsid w:val="00091241"/>
    <w:rsid w:val="00091548"/>
    <w:rsid w:val="000918EA"/>
    <w:rsid w:val="00093967"/>
    <w:rsid w:val="00094605"/>
    <w:rsid w:val="0009598B"/>
    <w:rsid w:val="000A7427"/>
    <w:rsid w:val="000B1D9A"/>
    <w:rsid w:val="000B1F4D"/>
    <w:rsid w:val="000B368A"/>
    <w:rsid w:val="000B4101"/>
    <w:rsid w:val="000B5B59"/>
    <w:rsid w:val="000B63EE"/>
    <w:rsid w:val="000B757E"/>
    <w:rsid w:val="000C215B"/>
    <w:rsid w:val="000C4254"/>
    <w:rsid w:val="000C4885"/>
    <w:rsid w:val="000C4AD8"/>
    <w:rsid w:val="000C7613"/>
    <w:rsid w:val="000D0423"/>
    <w:rsid w:val="000D23F7"/>
    <w:rsid w:val="000D7F9F"/>
    <w:rsid w:val="000E20D1"/>
    <w:rsid w:val="000E221B"/>
    <w:rsid w:val="000E3826"/>
    <w:rsid w:val="000E511A"/>
    <w:rsid w:val="000E564E"/>
    <w:rsid w:val="000E7B5A"/>
    <w:rsid w:val="000F040D"/>
    <w:rsid w:val="000F2931"/>
    <w:rsid w:val="000F5BB1"/>
    <w:rsid w:val="0010073B"/>
    <w:rsid w:val="00101DA2"/>
    <w:rsid w:val="001031DF"/>
    <w:rsid w:val="00106539"/>
    <w:rsid w:val="00107397"/>
    <w:rsid w:val="001079C3"/>
    <w:rsid w:val="00110BBD"/>
    <w:rsid w:val="00113E38"/>
    <w:rsid w:val="00113E61"/>
    <w:rsid w:val="00116226"/>
    <w:rsid w:val="001174FB"/>
    <w:rsid w:val="00117AD3"/>
    <w:rsid w:val="00117D63"/>
    <w:rsid w:val="0012054F"/>
    <w:rsid w:val="00121D44"/>
    <w:rsid w:val="00123D16"/>
    <w:rsid w:val="00125D3A"/>
    <w:rsid w:val="001305A4"/>
    <w:rsid w:val="00134CC6"/>
    <w:rsid w:val="00134EFB"/>
    <w:rsid w:val="001406F9"/>
    <w:rsid w:val="00143527"/>
    <w:rsid w:val="00146AB0"/>
    <w:rsid w:val="00151FC8"/>
    <w:rsid w:val="001570B0"/>
    <w:rsid w:val="00163D64"/>
    <w:rsid w:val="00164EE8"/>
    <w:rsid w:val="00175A46"/>
    <w:rsid w:val="00181558"/>
    <w:rsid w:val="001824AB"/>
    <w:rsid w:val="00182579"/>
    <w:rsid w:val="0018300A"/>
    <w:rsid w:val="001859BF"/>
    <w:rsid w:val="001867D5"/>
    <w:rsid w:val="00190889"/>
    <w:rsid w:val="001913D4"/>
    <w:rsid w:val="0019229E"/>
    <w:rsid w:val="001949C8"/>
    <w:rsid w:val="001A5E3F"/>
    <w:rsid w:val="001A6AEE"/>
    <w:rsid w:val="001A79F6"/>
    <w:rsid w:val="001B4AFA"/>
    <w:rsid w:val="001B4EBE"/>
    <w:rsid w:val="001B7690"/>
    <w:rsid w:val="001B7AAB"/>
    <w:rsid w:val="001B7E63"/>
    <w:rsid w:val="001C0B4A"/>
    <w:rsid w:val="001C1C0E"/>
    <w:rsid w:val="001C2B20"/>
    <w:rsid w:val="001C349B"/>
    <w:rsid w:val="001C3ECC"/>
    <w:rsid w:val="001C6694"/>
    <w:rsid w:val="001D01FA"/>
    <w:rsid w:val="001D20CF"/>
    <w:rsid w:val="001D20D1"/>
    <w:rsid w:val="001D486A"/>
    <w:rsid w:val="001D60D1"/>
    <w:rsid w:val="001D735F"/>
    <w:rsid w:val="001D796A"/>
    <w:rsid w:val="001E2D78"/>
    <w:rsid w:val="001E2EC9"/>
    <w:rsid w:val="001E440A"/>
    <w:rsid w:val="001E5D8F"/>
    <w:rsid w:val="001F1C79"/>
    <w:rsid w:val="001F1DFC"/>
    <w:rsid w:val="001F3D2E"/>
    <w:rsid w:val="001F5C1D"/>
    <w:rsid w:val="001F7342"/>
    <w:rsid w:val="0020680D"/>
    <w:rsid w:val="002134E4"/>
    <w:rsid w:val="002245F3"/>
    <w:rsid w:val="00226031"/>
    <w:rsid w:val="002267CD"/>
    <w:rsid w:val="002312C4"/>
    <w:rsid w:val="00241C3B"/>
    <w:rsid w:val="002434EA"/>
    <w:rsid w:val="00244989"/>
    <w:rsid w:val="00244BAD"/>
    <w:rsid w:val="002452CE"/>
    <w:rsid w:val="00245B8F"/>
    <w:rsid w:val="0024677A"/>
    <w:rsid w:val="00247008"/>
    <w:rsid w:val="00247FBA"/>
    <w:rsid w:val="00254C07"/>
    <w:rsid w:val="00254D9F"/>
    <w:rsid w:val="00255799"/>
    <w:rsid w:val="0025652B"/>
    <w:rsid w:val="002603AD"/>
    <w:rsid w:val="00261E2F"/>
    <w:rsid w:val="00263261"/>
    <w:rsid w:val="00263AC1"/>
    <w:rsid w:val="0026465D"/>
    <w:rsid w:val="0026510F"/>
    <w:rsid w:val="0027253D"/>
    <w:rsid w:val="002736CF"/>
    <w:rsid w:val="00276023"/>
    <w:rsid w:val="00276681"/>
    <w:rsid w:val="00277DD8"/>
    <w:rsid w:val="00280043"/>
    <w:rsid w:val="002823C4"/>
    <w:rsid w:val="0028319A"/>
    <w:rsid w:val="00283466"/>
    <w:rsid w:val="00284D2B"/>
    <w:rsid w:val="002863FE"/>
    <w:rsid w:val="00286CCA"/>
    <w:rsid w:val="00287499"/>
    <w:rsid w:val="00290577"/>
    <w:rsid w:val="002976A5"/>
    <w:rsid w:val="002A12C6"/>
    <w:rsid w:val="002A4351"/>
    <w:rsid w:val="002B04E3"/>
    <w:rsid w:val="002B257E"/>
    <w:rsid w:val="002B39EF"/>
    <w:rsid w:val="002B41E3"/>
    <w:rsid w:val="002C341B"/>
    <w:rsid w:val="002D4F87"/>
    <w:rsid w:val="002E7D24"/>
    <w:rsid w:val="002F42D1"/>
    <w:rsid w:val="002F57C7"/>
    <w:rsid w:val="002F7118"/>
    <w:rsid w:val="00300F47"/>
    <w:rsid w:val="003111CC"/>
    <w:rsid w:val="00314026"/>
    <w:rsid w:val="00321FAC"/>
    <w:rsid w:val="00322393"/>
    <w:rsid w:val="00324151"/>
    <w:rsid w:val="003247A0"/>
    <w:rsid w:val="0032481E"/>
    <w:rsid w:val="00334453"/>
    <w:rsid w:val="00335B65"/>
    <w:rsid w:val="003402DC"/>
    <w:rsid w:val="00343281"/>
    <w:rsid w:val="00343793"/>
    <w:rsid w:val="0034792B"/>
    <w:rsid w:val="00351A64"/>
    <w:rsid w:val="00354045"/>
    <w:rsid w:val="0035404A"/>
    <w:rsid w:val="003558E4"/>
    <w:rsid w:val="00355DA9"/>
    <w:rsid w:val="003639FD"/>
    <w:rsid w:val="0037226F"/>
    <w:rsid w:val="003743E9"/>
    <w:rsid w:val="00385843"/>
    <w:rsid w:val="00391F88"/>
    <w:rsid w:val="00392ADB"/>
    <w:rsid w:val="00392F84"/>
    <w:rsid w:val="0039490E"/>
    <w:rsid w:val="00396324"/>
    <w:rsid w:val="0039699D"/>
    <w:rsid w:val="003A088B"/>
    <w:rsid w:val="003A5746"/>
    <w:rsid w:val="003A76F6"/>
    <w:rsid w:val="003B1919"/>
    <w:rsid w:val="003B3A04"/>
    <w:rsid w:val="003B47C1"/>
    <w:rsid w:val="003B75D4"/>
    <w:rsid w:val="003C0100"/>
    <w:rsid w:val="003C15FC"/>
    <w:rsid w:val="003C27D3"/>
    <w:rsid w:val="003C2EE2"/>
    <w:rsid w:val="003C3AEA"/>
    <w:rsid w:val="003C3BC8"/>
    <w:rsid w:val="003C6296"/>
    <w:rsid w:val="003C757C"/>
    <w:rsid w:val="003C772C"/>
    <w:rsid w:val="003D120E"/>
    <w:rsid w:val="003D1459"/>
    <w:rsid w:val="003D28AB"/>
    <w:rsid w:val="003D2B38"/>
    <w:rsid w:val="003E21D6"/>
    <w:rsid w:val="003E2AB9"/>
    <w:rsid w:val="003E2E1E"/>
    <w:rsid w:val="003E48EE"/>
    <w:rsid w:val="003E4CF5"/>
    <w:rsid w:val="003F0F80"/>
    <w:rsid w:val="003F68D4"/>
    <w:rsid w:val="0040151A"/>
    <w:rsid w:val="00403A20"/>
    <w:rsid w:val="0040442C"/>
    <w:rsid w:val="0040585E"/>
    <w:rsid w:val="004059BC"/>
    <w:rsid w:val="00407057"/>
    <w:rsid w:val="00412639"/>
    <w:rsid w:val="004144A5"/>
    <w:rsid w:val="00417F5A"/>
    <w:rsid w:val="00420A1C"/>
    <w:rsid w:val="00422210"/>
    <w:rsid w:val="00424796"/>
    <w:rsid w:val="00425877"/>
    <w:rsid w:val="004301C9"/>
    <w:rsid w:val="00431D0C"/>
    <w:rsid w:val="00436482"/>
    <w:rsid w:val="0044293F"/>
    <w:rsid w:val="00445F32"/>
    <w:rsid w:val="00450F5D"/>
    <w:rsid w:val="0045152D"/>
    <w:rsid w:val="004531E1"/>
    <w:rsid w:val="00453410"/>
    <w:rsid w:val="00455954"/>
    <w:rsid w:val="004568FF"/>
    <w:rsid w:val="00460EEA"/>
    <w:rsid w:val="0046179D"/>
    <w:rsid w:val="00463A62"/>
    <w:rsid w:val="00471073"/>
    <w:rsid w:val="00471E92"/>
    <w:rsid w:val="00472A45"/>
    <w:rsid w:val="004771A7"/>
    <w:rsid w:val="00481304"/>
    <w:rsid w:val="00482763"/>
    <w:rsid w:val="00482DC0"/>
    <w:rsid w:val="00483E1D"/>
    <w:rsid w:val="00484C21"/>
    <w:rsid w:val="00485517"/>
    <w:rsid w:val="0049366F"/>
    <w:rsid w:val="004942DE"/>
    <w:rsid w:val="00497C67"/>
    <w:rsid w:val="004A450A"/>
    <w:rsid w:val="004A4C92"/>
    <w:rsid w:val="004B4EAE"/>
    <w:rsid w:val="004B7983"/>
    <w:rsid w:val="004C2EF6"/>
    <w:rsid w:val="004C3136"/>
    <w:rsid w:val="004C3DE4"/>
    <w:rsid w:val="004C3F35"/>
    <w:rsid w:val="004D0571"/>
    <w:rsid w:val="004D5DFD"/>
    <w:rsid w:val="004D658F"/>
    <w:rsid w:val="004D6798"/>
    <w:rsid w:val="004D6956"/>
    <w:rsid w:val="004D73D5"/>
    <w:rsid w:val="004E49E7"/>
    <w:rsid w:val="004E4D88"/>
    <w:rsid w:val="004E5881"/>
    <w:rsid w:val="004E72AA"/>
    <w:rsid w:val="004F000B"/>
    <w:rsid w:val="004F0EB5"/>
    <w:rsid w:val="004F51B9"/>
    <w:rsid w:val="004F5C58"/>
    <w:rsid w:val="004F5DE4"/>
    <w:rsid w:val="004F7F65"/>
    <w:rsid w:val="0050079A"/>
    <w:rsid w:val="00500B7D"/>
    <w:rsid w:val="0050433B"/>
    <w:rsid w:val="00506BC1"/>
    <w:rsid w:val="00511B25"/>
    <w:rsid w:val="00514536"/>
    <w:rsid w:val="00521C3B"/>
    <w:rsid w:val="00522B0F"/>
    <w:rsid w:val="00524B85"/>
    <w:rsid w:val="0052650F"/>
    <w:rsid w:val="00526ADF"/>
    <w:rsid w:val="00526B10"/>
    <w:rsid w:val="00527CBA"/>
    <w:rsid w:val="0053323A"/>
    <w:rsid w:val="00535A89"/>
    <w:rsid w:val="00537C44"/>
    <w:rsid w:val="00540651"/>
    <w:rsid w:val="005424E3"/>
    <w:rsid w:val="0054342A"/>
    <w:rsid w:val="005465FC"/>
    <w:rsid w:val="00552F63"/>
    <w:rsid w:val="0055662B"/>
    <w:rsid w:val="00557C3F"/>
    <w:rsid w:val="005701A7"/>
    <w:rsid w:val="00571D24"/>
    <w:rsid w:val="0057358E"/>
    <w:rsid w:val="005739A8"/>
    <w:rsid w:val="005864B3"/>
    <w:rsid w:val="00586660"/>
    <w:rsid w:val="0059228E"/>
    <w:rsid w:val="00592CED"/>
    <w:rsid w:val="00597A0D"/>
    <w:rsid w:val="005A106F"/>
    <w:rsid w:val="005A2D2B"/>
    <w:rsid w:val="005A632B"/>
    <w:rsid w:val="005A6C30"/>
    <w:rsid w:val="005B0FE2"/>
    <w:rsid w:val="005B24D6"/>
    <w:rsid w:val="005B2C35"/>
    <w:rsid w:val="005B75AE"/>
    <w:rsid w:val="005B7C96"/>
    <w:rsid w:val="005C013A"/>
    <w:rsid w:val="005C16AB"/>
    <w:rsid w:val="005C3108"/>
    <w:rsid w:val="005C39B9"/>
    <w:rsid w:val="005C4270"/>
    <w:rsid w:val="005C5AC1"/>
    <w:rsid w:val="005D3C85"/>
    <w:rsid w:val="005D4FD3"/>
    <w:rsid w:val="005D506A"/>
    <w:rsid w:val="005D5818"/>
    <w:rsid w:val="005E286F"/>
    <w:rsid w:val="005E3CAD"/>
    <w:rsid w:val="005E54FA"/>
    <w:rsid w:val="005E5EE3"/>
    <w:rsid w:val="005E5F65"/>
    <w:rsid w:val="005F03D7"/>
    <w:rsid w:val="005F5052"/>
    <w:rsid w:val="0060129E"/>
    <w:rsid w:val="006016C0"/>
    <w:rsid w:val="006035EC"/>
    <w:rsid w:val="00604EAC"/>
    <w:rsid w:val="00606242"/>
    <w:rsid w:val="00607C22"/>
    <w:rsid w:val="006101F4"/>
    <w:rsid w:val="006230E4"/>
    <w:rsid w:val="006257F3"/>
    <w:rsid w:val="006264EC"/>
    <w:rsid w:val="006312FD"/>
    <w:rsid w:val="00632A16"/>
    <w:rsid w:val="00637B71"/>
    <w:rsid w:val="00640ED3"/>
    <w:rsid w:val="00642F9F"/>
    <w:rsid w:val="00644629"/>
    <w:rsid w:val="006506D5"/>
    <w:rsid w:val="006519DC"/>
    <w:rsid w:val="00651E82"/>
    <w:rsid w:val="006522FC"/>
    <w:rsid w:val="00655AF1"/>
    <w:rsid w:val="00661F80"/>
    <w:rsid w:val="006652DF"/>
    <w:rsid w:val="00671BC3"/>
    <w:rsid w:val="00672D7F"/>
    <w:rsid w:val="00674336"/>
    <w:rsid w:val="00676D8E"/>
    <w:rsid w:val="00676EA0"/>
    <w:rsid w:val="0068221A"/>
    <w:rsid w:val="00684922"/>
    <w:rsid w:val="00690EB0"/>
    <w:rsid w:val="00691453"/>
    <w:rsid w:val="00692768"/>
    <w:rsid w:val="006928CA"/>
    <w:rsid w:val="006939D9"/>
    <w:rsid w:val="006972AD"/>
    <w:rsid w:val="006A0F91"/>
    <w:rsid w:val="006A6367"/>
    <w:rsid w:val="006A7158"/>
    <w:rsid w:val="006A7A04"/>
    <w:rsid w:val="006B03E0"/>
    <w:rsid w:val="006B08A1"/>
    <w:rsid w:val="006B1EC2"/>
    <w:rsid w:val="006B1F19"/>
    <w:rsid w:val="006B6AED"/>
    <w:rsid w:val="006B6D3C"/>
    <w:rsid w:val="006C6660"/>
    <w:rsid w:val="006C7B88"/>
    <w:rsid w:val="006D18A6"/>
    <w:rsid w:val="006E0E19"/>
    <w:rsid w:val="006E2AE7"/>
    <w:rsid w:val="006E2CDB"/>
    <w:rsid w:val="006E73CE"/>
    <w:rsid w:val="006F2D10"/>
    <w:rsid w:val="006F2EB7"/>
    <w:rsid w:val="006F6F9F"/>
    <w:rsid w:val="0070146A"/>
    <w:rsid w:val="007025AD"/>
    <w:rsid w:val="0071196B"/>
    <w:rsid w:val="00712D0A"/>
    <w:rsid w:val="00717023"/>
    <w:rsid w:val="007174F8"/>
    <w:rsid w:val="007202AC"/>
    <w:rsid w:val="00724106"/>
    <w:rsid w:val="007255CE"/>
    <w:rsid w:val="00731BC1"/>
    <w:rsid w:val="00743C56"/>
    <w:rsid w:val="0074690E"/>
    <w:rsid w:val="0075028C"/>
    <w:rsid w:val="00753C53"/>
    <w:rsid w:val="00754167"/>
    <w:rsid w:val="0075565F"/>
    <w:rsid w:val="0075660B"/>
    <w:rsid w:val="0075760B"/>
    <w:rsid w:val="0075787D"/>
    <w:rsid w:val="00757EBA"/>
    <w:rsid w:val="00761E6D"/>
    <w:rsid w:val="0076346C"/>
    <w:rsid w:val="00764832"/>
    <w:rsid w:val="007660E6"/>
    <w:rsid w:val="00766CAA"/>
    <w:rsid w:val="007708AF"/>
    <w:rsid w:val="007719B4"/>
    <w:rsid w:val="00781BC3"/>
    <w:rsid w:val="007825AB"/>
    <w:rsid w:val="00783BE0"/>
    <w:rsid w:val="007901CA"/>
    <w:rsid w:val="007931AD"/>
    <w:rsid w:val="007965F4"/>
    <w:rsid w:val="00797A53"/>
    <w:rsid w:val="007A019E"/>
    <w:rsid w:val="007A3B08"/>
    <w:rsid w:val="007B19A4"/>
    <w:rsid w:val="007B47CB"/>
    <w:rsid w:val="007C322A"/>
    <w:rsid w:val="007D1834"/>
    <w:rsid w:val="007D307D"/>
    <w:rsid w:val="007D32FD"/>
    <w:rsid w:val="007D394F"/>
    <w:rsid w:val="007D59DE"/>
    <w:rsid w:val="007E1F3F"/>
    <w:rsid w:val="007F07EC"/>
    <w:rsid w:val="007F1191"/>
    <w:rsid w:val="00800EBA"/>
    <w:rsid w:val="0080373D"/>
    <w:rsid w:val="00806BA1"/>
    <w:rsid w:val="00807E53"/>
    <w:rsid w:val="00810398"/>
    <w:rsid w:val="00810F01"/>
    <w:rsid w:val="00811D74"/>
    <w:rsid w:val="00815A80"/>
    <w:rsid w:val="00817FC0"/>
    <w:rsid w:val="00821BE4"/>
    <w:rsid w:val="00825441"/>
    <w:rsid w:val="00825716"/>
    <w:rsid w:val="00833B54"/>
    <w:rsid w:val="00840BCA"/>
    <w:rsid w:val="00841E6B"/>
    <w:rsid w:val="00841F7B"/>
    <w:rsid w:val="0084406A"/>
    <w:rsid w:val="00845DD5"/>
    <w:rsid w:val="00846F14"/>
    <w:rsid w:val="008472A8"/>
    <w:rsid w:val="00850F7B"/>
    <w:rsid w:val="008530FD"/>
    <w:rsid w:val="00864CB6"/>
    <w:rsid w:val="00866A7A"/>
    <w:rsid w:val="00870471"/>
    <w:rsid w:val="00872C0E"/>
    <w:rsid w:val="00874FAF"/>
    <w:rsid w:val="00882741"/>
    <w:rsid w:val="0088466D"/>
    <w:rsid w:val="008874A7"/>
    <w:rsid w:val="0088788D"/>
    <w:rsid w:val="00891EA6"/>
    <w:rsid w:val="0089200F"/>
    <w:rsid w:val="00892B14"/>
    <w:rsid w:val="008956C7"/>
    <w:rsid w:val="0089769A"/>
    <w:rsid w:val="00897E8C"/>
    <w:rsid w:val="008A5E22"/>
    <w:rsid w:val="008B0EF8"/>
    <w:rsid w:val="008B3DDE"/>
    <w:rsid w:val="008B7F4E"/>
    <w:rsid w:val="008C42BE"/>
    <w:rsid w:val="008C4A32"/>
    <w:rsid w:val="008D106D"/>
    <w:rsid w:val="008D1B21"/>
    <w:rsid w:val="008D21D5"/>
    <w:rsid w:val="008D24CD"/>
    <w:rsid w:val="008D37B4"/>
    <w:rsid w:val="008D468D"/>
    <w:rsid w:val="008E0E05"/>
    <w:rsid w:val="008E1958"/>
    <w:rsid w:val="008E290B"/>
    <w:rsid w:val="008E46AD"/>
    <w:rsid w:val="008E56B9"/>
    <w:rsid w:val="008F047F"/>
    <w:rsid w:val="008F15CB"/>
    <w:rsid w:val="008F1A00"/>
    <w:rsid w:val="008F3233"/>
    <w:rsid w:val="008F78B7"/>
    <w:rsid w:val="00900A77"/>
    <w:rsid w:val="00902769"/>
    <w:rsid w:val="00902945"/>
    <w:rsid w:val="00905809"/>
    <w:rsid w:val="00907805"/>
    <w:rsid w:val="00907C2E"/>
    <w:rsid w:val="0091264B"/>
    <w:rsid w:val="00912BE5"/>
    <w:rsid w:val="009159EE"/>
    <w:rsid w:val="00922589"/>
    <w:rsid w:val="0093058E"/>
    <w:rsid w:val="00930E08"/>
    <w:rsid w:val="0093214A"/>
    <w:rsid w:val="00933175"/>
    <w:rsid w:val="009336D6"/>
    <w:rsid w:val="0093425A"/>
    <w:rsid w:val="00936338"/>
    <w:rsid w:val="00940AD9"/>
    <w:rsid w:val="00942707"/>
    <w:rsid w:val="0094374C"/>
    <w:rsid w:val="0094479E"/>
    <w:rsid w:val="00946FA4"/>
    <w:rsid w:val="009539C0"/>
    <w:rsid w:val="00954377"/>
    <w:rsid w:val="00956292"/>
    <w:rsid w:val="00957542"/>
    <w:rsid w:val="00960F88"/>
    <w:rsid w:val="0096340C"/>
    <w:rsid w:val="00964D02"/>
    <w:rsid w:val="00964EC6"/>
    <w:rsid w:val="00965721"/>
    <w:rsid w:val="00965A82"/>
    <w:rsid w:val="00965C66"/>
    <w:rsid w:val="009660BE"/>
    <w:rsid w:val="009703DF"/>
    <w:rsid w:val="00971795"/>
    <w:rsid w:val="00977F06"/>
    <w:rsid w:val="00980160"/>
    <w:rsid w:val="009802E5"/>
    <w:rsid w:val="0099037A"/>
    <w:rsid w:val="00992B6A"/>
    <w:rsid w:val="00995CCD"/>
    <w:rsid w:val="009A0FC9"/>
    <w:rsid w:val="009A25F2"/>
    <w:rsid w:val="009A5616"/>
    <w:rsid w:val="009A7D61"/>
    <w:rsid w:val="009B0283"/>
    <w:rsid w:val="009B141F"/>
    <w:rsid w:val="009B4BF8"/>
    <w:rsid w:val="009C0A4D"/>
    <w:rsid w:val="009C576D"/>
    <w:rsid w:val="009C6CE6"/>
    <w:rsid w:val="009D1548"/>
    <w:rsid w:val="009D24B0"/>
    <w:rsid w:val="009D46DA"/>
    <w:rsid w:val="009D7816"/>
    <w:rsid w:val="009E1400"/>
    <w:rsid w:val="009E1551"/>
    <w:rsid w:val="009F1DF1"/>
    <w:rsid w:val="009F2FA3"/>
    <w:rsid w:val="009F33B3"/>
    <w:rsid w:val="009F65EA"/>
    <w:rsid w:val="009F7F39"/>
    <w:rsid w:val="00A0131B"/>
    <w:rsid w:val="00A017C4"/>
    <w:rsid w:val="00A03EF1"/>
    <w:rsid w:val="00A11442"/>
    <w:rsid w:val="00A14251"/>
    <w:rsid w:val="00A14473"/>
    <w:rsid w:val="00A15216"/>
    <w:rsid w:val="00A22970"/>
    <w:rsid w:val="00A2340F"/>
    <w:rsid w:val="00A26D37"/>
    <w:rsid w:val="00A34FAA"/>
    <w:rsid w:val="00A37DA8"/>
    <w:rsid w:val="00A51D14"/>
    <w:rsid w:val="00A52062"/>
    <w:rsid w:val="00A53074"/>
    <w:rsid w:val="00A54BBB"/>
    <w:rsid w:val="00A61FDC"/>
    <w:rsid w:val="00A65519"/>
    <w:rsid w:val="00A71612"/>
    <w:rsid w:val="00A76D6E"/>
    <w:rsid w:val="00A82DDD"/>
    <w:rsid w:val="00A830FF"/>
    <w:rsid w:val="00A831F1"/>
    <w:rsid w:val="00A83204"/>
    <w:rsid w:val="00A83DB7"/>
    <w:rsid w:val="00A83FB8"/>
    <w:rsid w:val="00A86AB4"/>
    <w:rsid w:val="00A8798F"/>
    <w:rsid w:val="00A87BE6"/>
    <w:rsid w:val="00A9014A"/>
    <w:rsid w:val="00A9738B"/>
    <w:rsid w:val="00AA053C"/>
    <w:rsid w:val="00AA58DF"/>
    <w:rsid w:val="00AB26CC"/>
    <w:rsid w:val="00AC0173"/>
    <w:rsid w:val="00AC3DAD"/>
    <w:rsid w:val="00AC4111"/>
    <w:rsid w:val="00AC41A1"/>
    <w:rsid w:val="00AC4ABE"/>
    <w:rsid w:val="00AC4F30"/>
    <w:rsid w:val="00AD1DCC"/>
    <w:rsid w:val="00AD213E"/>
    <w:rsid w:val="00AE13B2"/>
    <w:rsid w:val="00AE5C43"/>
    <w:rsid w:val="00AE6D29"/>
    <w:rsid w:val="00AF2647"/>
    <w:rsid w:val="00B04079"/>
    <w:rsid w:val="00B04862"/>
    <w:rsid w:val="00B07076"/>
    <w:rsid w:val="00B10A42"/>
    <w:rsid w:val="00B13B40"/>
    <w:rsid w:val="00B15321"/>
    <w:rsid w:val="00B17239"/>
    <w:rsid w:val="00B25170"/>
    <w:rsid w:val="00B26466"/>
    <w:rsid w:val="00B26665"/>
    <w:rsid w:val="00B325CD"/>
    <w:rsid w:val="00B327B7"/>
    <w:rsid w:val="00B337F4"/>
    <w:rsid w:val="00B402DB"/>
    <w:rsid w:val="00B42B6D"/>
    <w:rsid w:val="00B432BD"/>
    <w:rsid w:val="00B4713B"/>
    <w:rsid w:val="00B55776"/>
    <w:rsid w:val="00B66DF6"/>
    <w:rsid w:val="00B67A3E"/>
    <w:rsid w:val="00B70B8E"/>
    <w:rsid w:val="00B7103A"/>
    <w:rsid w:val="00B73C6A"/>
    <w:rsid w:val="00B7410D"/>
    <w:rsid w:val="00B771FD"/>
    <w:rsid w:val="00B81F97"/>
    <w:rsid w:val="00B82BCD"/>
    <w:rsid w:val="00B83286"/>
    <w:rsid w:val="00B859F6"/>
    <w:rsid w:val="00B85A4A"/>
    <w:rsid w:val="00B91DE9"/>
    <w:rsid w:val="00B922B5"/>
    <w:rsid w:val="00B923D4"/>
    <w:rsid w:val="00B9253E"/>
    <w:rsid w:val="00B93461"/>
    <w:rsid w:val="00B93522"/>
    <w:rsid w:val="00B935AF"/>
    <w:rsid w:val="00B93808"/>
    <w:rsid w:val="00B9530A"/>
    <w:rsid w:val="00B96D5E"/>
    <w:rsid w:val="00B97CE7"/>
    <w:rsid w:val="00BA063E"/>
    <w:rsid w:val="00BA33C5"/>
    <w:rsid w:val="00BB082D"/>
    <w:rsid w:val="00BB46ED"/>
    <w:rsid w:val="00BC2663"/>
    <w:rsid w:val="00BC3E0D"/>
    <w:rsid w:val="00BC4344"/>
    <w:rsid w:val="00BD21B6"/>
    <w:rsid w:val="00BE4688"/>
    <w:rsid w:val="00BE5D6D"/>
    <w:rsid w:val="00BE74C2"/>
    <w:rsid w:val="00BE7A75"/>
    <w:rsid w:val="00BF0001"/>
    <w:rsid w:val="00C012FF"/>
    <w:rsid w:val="00C0143D"/>
    <w:rsid w:val="00C03884"/>
    <w:rsid w:val="00C03FEF"/>
    <w:rsid w:val="00C104E0"/>
    <w:rsid w:val="00C1089B"/>
    <w:rsid w:val="00C10ECE"/>
    <w:rsid w:val="00C2016B"/>
    <w:rsid w:val="00C22714"/>
    <w:rsid w:val="00C2278F"/>
    <w:rsid w:val="00C26C9E"/>
    <w:rsid w:val="00C3213F"/>
    <w:rsid w:val="00C33724"/>
    <w:rsid w:val="00C3406F"/>
    <w:rsid w:val="00C412BE"/>
    <w:rsid w:val="00C421F5"/>
    <w:rsid w:val="00C43553"/>
    <w:rsid w:val="00C472F6"/>
    <w:rsid w:val="00C4778F"/>
    <w:rsid w:val="00C5040E"/>
    <w:rsid w:val="00C55059"/>
    <w:rsid w:val="00C56113"/>
    <w:rsid w:val="00C625E2"/>
    <w:rsid w:val="00C62657"/>
    <w:rsid w:val="00C62A4C"/>
    <w:rsid w:val="00C62F58"/>
    <w:rsid w:val="00C73863"/>
    <w:rsid w:val="00C7404E"/>
    <w:rsid w:val="00C747B6"/>
    <w:rsid w:val="00C770C0"/>
    <w:rsid w:val="00C772C1"/>
    <w:rsid w:val="00C80FAD"/>
    <w:rsid w:val="00C83C72"/>
    <w:rsid w:val="00C8413F"/>
    <w:rsid w:val="00C879D6"/>
    <w:rsid w:val="00C91612"/>
    <w:rsid w:val="00C9489B"/>
    <w:rsid w:val="00C94EA1"/>
    <w:rsid w:val="00C96009"/>
    <w:rsid w:val="00C9665E"/>
    <w:rsid w:val="00C97C25"/>
    <w:rsid w:val="00CA03BB"/>
    <w:rsid w:val="00CA064F"/>
    <w:rsid w:val="00CA0728"/>
    <w:rsid w:val="00CA377F"/>
    <w:rsid w:val="00CB349A"/>
    <w:rsid w:val="00CB4278"/>
    <w:rsid w:val="00CC1B1F"/>
    <w:rsid w:val="00CC52EE"/>
    <w:rsid w:val="00CC68E8"/>
    <w:rsid w:val="00CD219C"/>
    <w:rsid w:val="00CE18BD"/>
    <w:rsid w:val="00CE41FA"/>
    <w:rsid w:val="00CE49E8"/>
    <w:rsid w:val="00CE538A"/>
    <w:rsid w:val="00CF0BA3"/>
    <w:rsid w:val="00CF2458"/>
    <w:rsid w:val="00CF2A7F"/>
    <w:rsid w:val="00CF7D6A"/>
    <w:rsid w:val="00D010F7"/>
    <w:rsid w:val="00D01500"/>
    <w:rsid w:val="00D10FDB"/>
    <w:rsid w:val="00D13489"/>
    <w:rsid w:val="00D257D0"/>
    <w:rsid w:val="00D30242"/>
    <w:rsid w:val="00D32C4F"/>
    <w:rsid w:val="00D3319B"/>
    <w:rsid w:val="00D351F0"/>
    <w:rsid w:val="00D37D0B"/>
    <w:rsid w:val="00D37E5D"/>
    <w:rsid w:val="00D40775"/>
    <w:rsid w:val="00D41109"/>
    <w:rsid w:val="00D45BEB"/>
    <w:rsid w:val="00D46B52"/>
    <w:rsid w:val="00D47295"/>
    <w:rsid w:val="00D47B81"/>
    <w:rsid w:val="00D526E1"/>
    <w:rsid w:val="00D52A38"/>
    <w:rsid w:val="00D5363E"/>
    <w:rsid w:val="00D538B8"/>
    <w:rsid w:val="00D54321"/>
    <w:rsid w:val="00D543DD"/>
    <w:rsid w:val="00D603B6"/>
    <w:rsid w:val="00D61C5A"/>
    <w:rsid w:val="00D635CA"/>
    <w:rsid w:val="00D661AA"/>
    <w:rsid w:val="00D724DD"/>
    <w:rsid w:val="00D72866"/>
    <w:rsid w:val="00D72B35"/>
    <w:rsid w:val="00D73327"/>
    <w:rsid w:val="00D810E5"/>
    <w:rsid w:val="00D8127A"/>
    <w:rsid w:val="00D86976"/>
    <w:rsid w:val="00D870F6"/>
    <w:rsid w:val="00D871AE"/>
    <w:rsid w:val="00D95042"/>
    <w:rsid w:val="00D951B2"/>
    <w:rsid w:val="00DA1741"/>
    <w:rsid w:val="00DB145B"/>
    <w:rsid w:val="00DB394C"/>
    <w:rsid w:val="00DB45CF"/>
    <w:rsid w:val="00DC3EBA"/>
    <w:rsid w:val="00DC585B"/>
    <w:rsid w:val="00DC7772"/>
    <w:rsid w:val="00DE3001"/>
    <w:rsid w:val="00DE409A"/>
    <w:rsid w:val="00DF179D"/>
    <w:rsid w:val="00DF1D6E"/>
    <w:rsid w:val="00E02257"/>
    <w:rsid w:val="00E151E3"/>
    <w:rsid w:val="00E15290"/>
    <w:rsid w:val="00E15751"/>
    <w:rsid w:val="00E16B9C"/>
    <w:rsid w:val="00E22C4E"/>
    <w:rsid w:val="00E22FA2"/>
    <w:rsid w:val="00E256B7"/>
    <w:rsid w:val="00E319A8"/>
    <w:rsid w:val="00E36C6F"/>
    <w:rsid w:val="00E40B87"/>
    <w:rsid w:val="00E434A8"/>
    <w:rsid w:val="00E43DA5"/>
    <w:rsid w:val="00E43F01"/>
    <w:rsid w:val="00E451C5"/>
    <w:rsid w:val="00E45C39"/>
    <w:rsid w:val="00E5183D"/>
    <w:rsid w:val="00E54E5E"/>
    <w:rsid w:val="00E55A6C"/>
    <w:rsid w:val="00E609E9"/>
    <w:rsid w:val="00E61002"/>
    <w:rsid w:val="00E63560"/>
    <w:rsid w:val="00E6420D"/>
    <w:rsid w:val="00E65083"/>
    <w:rsid w:val="00E65907"/>
    <w:rsid w:val="00E762C5"/>
    <w:rsid w:val="00E8149C"/>
    <w:rsid w:val="00E83249"/>
    <w:rsid w:val="00E85F64"/>
    <w:rsid w:val="00E9064C"/>
    <w:rsid w:val="00EA5632"/>
    <w:rsid w:val="00EA66D5"/>
    <w:rsid w:val="00EA6831"/>
    <w:rsid w:val="00EA683E"/>
    <w:rsid w:val="00EA6C42"/>
    <w:rsid w:val="00EB0378"/>
    <w:rsid w:val="00EB2C38"/>
    <w:rsid w:val="00EB32FB"/>
    <w:rsid w:val="00EB3D3D"/>
    <w:rsid w:val="00EB4AD7"/>
    <w:rsid w:val="00EC1124"/>
    <w:rsid w:val="00EC7889"/>
    <w:rsid w:val="00ED1751"/>
    <w:rsid w:val="00ED3989"/>
    <w:rsid w:val="00ED4B51"/>
    <w:rsid w:val="00ED6EF3"/>
    <w:rsid w:val="00ED786B"/>
    <w:rsid w:val="00EF18A7"/>
    <w:rsid w:val="00EF3BBC"/>
    <w:rsid w:val="00EF6986"/>
    <w:rsid w:val="00F001EC"/>
    <w:rsid w:val="00F05084"/>
    <w:rsid w:val="00F13D3C"/>
    <w:rsid w:val="00F13EB6"/>
    <w:rsid w:val="00F156A6"/>
    <w:rsid w:val="00F230D4"/>
    <w:rsid w:val="00F23E60"/>
    <w:rsid w:val="00F24521"/>
    <w:rsid w:val="00F251EB"/>
    <w:rsid w:val="00F25286"/>
    <w:rsid w:val="00F25AD6"/>
    <w:rsid w:val="00F26516"/>
    <w:rsid w:val="00F32FAE"/>
    <w:rsid w:val="00F364C1"/>
    <w:rsid w:val="00F36D56"/>
    <w:rsid w:val="00F37B92"/>
    <w:rsid w:val="00F44A87"/>
    <w:rsid w:val="00F45E43"/>
    <w:rsid w:val="00F47891"/>
    <w:rsid w:val="00F5178A"/>
    <w:rsid w:val="00F51FFE"/>
    <w:rsid w:val="00F56894"/>
    <w:rsid w:val="00F653D0"/>
    <w:rsid w:val="00F66F71"/>
    <w:rsid w:val="00F75C98"/>
    <w:rsid w:val="00F76A15"/>
    <w:rsid w:val="00F77B77"/>
    <w:rsid w:val="00F813A3"/>
    <w:rsid w:val="00F8447C"/>
    <w:rsid w:val="00F85B5B"/>
    <w:rsid w:val="00F86182"/>
    <w:rsid w:val="00F87043"/>
    <w:rsid w:val="00F91D65"/>
    <w:rsid w:val="00F9314B"/>
    <w:rsid w:val="00F93E6D"/>
    <w:rsid w:val="00F94968"/>
    <w:rsid w:val="00F976F9"/>
    <w:rsid w:val="00FA32B7"/>
    <w:rsid w:val="00FA74BF"/>
    <w:rsid w:val="00FB01DE"/>
    <w:rsid w:val="00FB0DE9"/>
    <w:rsid w:val="00FB0DEA"/>
    <w:rsid w:val="00FB2DE0"/>
    <w:rsid w:val="00FB76AD"/>
    <w:rsid w:val="00FC09E5"/>
    <w:rsid w:val="00FC151C"/>
    <w:rsid w:val="00FC1E86"/>
    <w:rsid w:val="00FC30C4"/>
    <w:rsid w:val="00FC5F04"/>
    <w:rsid w:val="00FD15AE"/>
    <w:rsid w:val="00FD1973"/>
    <w:rsid w:val="00FD6445"/>
    <w:rsid w:val="00FD6724"/>
    <w:rsid w:val="00FE2D3F"/>
    <w:rsid w:val="00FE34AC"/>
    <w:rsid w:val="00FE7870"/>
    <w:rsid w:val="00FF21AE"/>
    <w:rsid w:val="00FF7790"/>
    <w:rsid w:val="00FF7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285b"/>
    </o:shapedefaults>
    <o:shapelayout v:ext="edit">
      <o:idmap v:ext="edit" data="1"/>
    </o:shapelayout>
  </w:shapeDefaults>
  <w:decimalSymbol w:val="."/>
  <w:listSeparator w:val=","/>
  <w14:docId w14:val="2BF7B673"/>
  <w15:docId w15:val="{97C6AB24-7E64-48E9-879A-0D02476F8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26466"/>
    <w:rPr>
      <w:rFonts w:ascii="Arial" w:hAnsi="Arial"/>
      <w:lang w:val="de-DE" w:eastAsia="de-DE"/>
    </w:rPr>
  </w:style>
  <w:style w:type="paragraph" w:styleId="Heading1">
    <w:name w:val="heading 1"/>
    <w:basedOn w:val="Normal"/>
    <w:next w:val="EMRPbodytext"/>
    <w:qFormat/>
    <w:pPr>
      <w:keepNext/>
      <w:numPr>
        <w:numId w:val="5"/>
      </w:numPr>
      <w:tabs>
        <w:tab w:val="clear" w:pos="716"/>
        <w:tab w:val="num" w:pos="432"/>
      </w:tabs>
      <w:spacing w:before="240" w:after="60"/>
      <w:ind w:left="432"/>
      <w:outlineLvl w:val="0"/>
    </w:pPr>
    <w:rPr>
      <w:rFonts w:cs="Arial"/>
      <w:b/>
      <w:bCs/>
      <w:kern w:val="32"/>
      <w:sz w:val="28"/>
      <w:szCs w:val="32"/>
    </w:rPr>
  </w:style>
  <w:style w:type="paragraph" w:styleId="Heading2">
    <w:name w:val="heading 2"/>
    <w:basedOn w:val="Normal"/>
    <w:next w:val="EMRPbodytext"/>
    <w:qFormat/>
    <w:pPr>
      <w:keepNext/>
      <w:numPr>
        <w:ilvl w:val="1"/>
        <w:numId w:val="5"/>
      </w:numPr>
      <w:spacing w:before="240" w:after="60"/>
      <w:outlineLvl w:val="1"/>
    </w:pPr>
    <w:rPr>
      <w:rFonts w:cs="Arial"/>
      <w:b/>
      <w:bCs/>
      <w:i/>
      <w:iCs/>
      <w:sz w:val="24"/>
      <w:szCs w:val="28"/>
    </w:rPr>
  </w:style>
  <w:style w:type="paragraph" w:styleId="Heading3">
    <w:name w:val="heading 3"/>
    <w:basedOn w:val="Normal"/>
    <w:next w:val="Normal"/>
    <w:autoRedefine/>
    <w:qFormat/>
    <w:rsid w:val="00811D74"/>
    <w:pPr>
      <w:keepNext/>
      <w:numPr>
        <w:ilvl w:val="2"/>
        <w:numId w:val="5"/>
      </w:numPr>
      <w:spacing w:before="240" w:after="60"/>
      <w:outlineLvl w:val="2"/>
    </w:pPr>
    <w:rPr>
      <w:rFonts w:cs="Arial"/>
      <w:b/>
      <w:bCs/>
      <w:szCs w:val="26"/>
      <w:lang w:val="en-GB"/>
    </w:rPr>
  </w:style>
  <w:style w:type="paragraph" w:styleId="Heading4">
    <w:name w:val="heading 4"/>
    <w:basedOn w:val="Normal"/>
    <w:next w:val="Normal"/>
    <w:autoRedefine/>
    <w:qFormat/>
    <w:rsid w:val="00676D8E"/>
    <w:pPr>
      <w:spacing w:before="120"/>
      <w:outlineLvl w:val="3"/>
    </w:pPr>
    <w:rPr>
      <w:b/>
      <w:iCs/>
      <w:sz w:val="16"/>
      <w:szCs w:val="16"/>
      <w:u w:val="single"/>
    </w:rPr>
  </w:style>
  <w:style w:type="paragraph" w:styleId="Heading5">
    <w:name w:val="heading 5"/>
    <w:basedOn w:val="Normal"/>
    <w:next w:val="Normal"/>
    <w:qFormat/>
    <w:pPr>
      <w:numPr>
        <w:ilvl w:val="4"/>
        <w:numId w:val="5"/>
      </w:numPr>
      <w:spacing w:before="240" w:after="60"/>
      <w:outlineLvl w:val="4"/>
    </w:pPr>
    <w:rPr>
      <w:b/>
      <w:bCs/>
      <w:i/>
      <w:iCs/>
      <w:sz w:val="26"/>
      <w:szCs w:val="26"/>
    </w:rPr>
  </w:style>
  <w:style w:type="paragraph" w:styleId="Heading6">
    <w:name w:val="heading 6"/>
    <w:basedOn w:val="Normal"/>
    <w:next w:val="Normal"/>
    <w:qFormat/>
    <w:pPr>
      <w:numPr>
        <w:ilvl w:val="5"/>
        <w:numId w:val="5"/>
      </w:numPr>
      <w:spacing w:before="240" w:after="60"/>
      <w:outlineLvl w:val="5"/>
    </w:pPr>
    <w:rPr>
      <w:b/>
      <w:bCs/>
      <w:sz w:val="22"/>
      <w:szCs w:val="22"/>
    </w:rPr>
  </w:style>
  <w:style w:type="paragraph" w:styleId="Heading7">
    <w:name w:val="heading 7"/>
    <w:basedOn w:val="Normal"/>
    <w:next w:val="Normal"/>
    <w:qFormat/>
    <w:pPr>
      <w:numPr>
        <w:ilvl w:val="6"/>
        <w:numId w:val="5"/>
      </w:numPr>
      <w:spacing w:before="240" w:after="60"/>
      <w:outlineLvl w:val="6"/>
    </w:pPr>
    <w:rPr>
      <w:sz w:val="24"/>
      <w:szCs w:val="24"/>
    </w:rPr>
  </w:style>
  <w:style w:type="paragraph" w:styleId="Heading8">
    <w:name w:val="heading 8"/>
    <w:basedOn w:val="Normal"/>
    <w:next w:val="Normal"/>
    <w:qFormat/>
    <w:pPr>
      <w:numPr>
        <w:ilvl w:val="7"/>
        <w:numId w:val="5"/>
      </w:numPr>
      <w:spacing w:before="240" w:after="60"/>
      <w:outlineLvl w:val="7"/>
    </w:pPr>
    <w:rPr>
      <w:i/>
      <w:iCs/>
      <w:sz w:val="24"/>
      <w:szCs w:val="24"/>
    </w:rPr>
  </w:style>
  <w:style w:type="paragraph" w:styleId="Heading9">
    <w:name w:val="heading 9"/>
    <w:basedOn w:val="Normal"/>
    <w:next w:val="Normal"/>
    <w:qFormat/>
    <w:pPr>
      <w:numPr>
        <w:ilvl w:val="8"/>
        <w:numId w:val="5"/>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rPr>
      <w:rFonts w:cs="Arial"/>
      <w:b/>
      <w:sz w:val="24"/>
      <w:szCs w:val="24"/>
      <w:lang w:val="en-GB"/>
    </w:rPr>
  </w:style>
  <w:style w:type="paragraph" w:styleId="Footer">
    <w:name w:val="footer"/>
    <w:basedOn w:val="Normal"/>
    <w:link w:val="FooterChar"/>
    <w:semiHidden/>
    <w:pPr>
      <w:tabs>
        <w:tab w:val="center" w:pos="4536"/>
        <w:tab w:val="right" w:pos="9072"/>
      </w:tabs>
    </w:pPr>
    <w:rPr>
      <w:sz w:val="16"/>
    </w:rPr>
  </w:style>
  <w:style w:type="character" w:styleId="Hyperlink">
    <w:name w:val="Hyperlink"/>
    <w:uiPriority w:val="99"/>
    <w:rsid w:val="000A7427"/>
    <w:rPr>
      <w:rFonts w:ascii="Arial" w:hAnsi="Arial"/>
      <w:color w:val="0000FF"/>
      <w:sz w:val="20"/>
      <w:u w:val="none"/>
    </w:rPr>
  </w:style>
  <w:style w:type="paragraph" w:styleId="TOC5">
    <w:name w:val="toc 5"/>
    <w:basedOn w:val="Normal"/>
    <w:next w:val="Normal"/>
    <w:autoRedefine/>
    <w:semiHidden/>
    <w:pPr>
      <w:ind w:left="960"/>
    </w:pPr>
    <w:rPr>
      <w:sz w:val="24"/>
      <w:szCs w:val="24"/>
      <w:lang w:val="fr-FR" w:eastAsia="fr-FR"/>
    </w:r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TOC1">
    <w:name w:val="toc 1"/>
    <w:basedOn w:val="EMRPbodytext"/>
    <w:next w:val="EMRPbodytext"/>
    <w:autoRedefine/>
    <w:uiPriority w:val="39"/>
    <w:pPr>
      <w:tabs>
        <w:tab w:val="left" w:pos="284"/>
        <w:tab w:val="left" w:pos="709"/>
        <w:tab w:val="right" w:leader="dot" w:pos="9628"/>
      </w:tabs>
      <w:ind w:left="709" w:hanging="709"/>
    </w:pPr>
    <w:rPr>
      <w:rFonts w:cs="Arial"/>
      <w:b/>
      <w:bCs/>
      <w:noProof/>
      <w:szCs w:val="28"/>
    </w:rPr>
  </w:style>
  <w:style w:type="paragraph" w:styleId="TOC2">
    <w:name w:val="toc 2"/>
    <w:basedOn w:val="Normal"/>
    <w:next w:val="Normal"/>
    <w:autoRedefine/>
    <w:uiPriority w:val="39"/>
    <w:pPr>
      <w:tabs>
        <w:tab w:val="left" w:pos="284"/>
        <w:tab w:val="left" w:pos="851"/>
        <w:tab w:val="right" w:leader="dot" w:pos="9628"/>
      </w:tabs>
      <w:ind w:left="1701" w:hanging="1417"/>
    </w:pPr>
    <w:rPr>
      <w:noProof/>
    </w:rPr>
  </w:style>
  <w:style w:type="paragraph" w:customStyle="1" w:styleId="EMRPbodytext">
    <w:name w:val="EMRP body text"/>
    <w:basedOn w:val="Normal"/>
    <w:link w:val="EMRPbodytextChar"/>
    <w:qFormat/>
    <w:pPr>
      <w:spacing w:before="120"/>
      <w:jc w:val="both"/>
    </w:pPr>
    <w:rPr>
      <w:lang w:val="en-GB"/>
    </w:rPr>
  </w:style>
  <w:style w:type="paragraph" w:customStyle="1" w:styleId="EMRPbulletslevel1">
    <w:name w:val="EMRP bullets level1"/>
    <w:rsid w:val="0040151A"/>
    <w:pPr>
      <w:numPr>
        <w:numId w:val="1"/>
      </w:numPr>
      <w:jc w:val="both"/>
    </w:pPr>
    <w:rPr>
      <w:rFonts w:ascii="Arial" w:hAnsi="Arial"/>
      <w:lang w:eastAsia="en-US"/>
    </w:rPr>
  </w:style>
  <w:style w:type="paragraph" w:customStyle="1" w:styleId="EMRPbulletslevel2">
    <w:name w:val="EMRP bullets level2"/>
    <w:basedOn w:val="Normal"/>
    <w:pPr>
      <w:numPr>
        <w:ilvl w:val="1"/>
        <w:numId w:val="2"/>
      </w:numPr>
      <w:jc w:val="both"/>
    </w:pPr>
    <w:rPr>
      <w:lang w:val="en-GB"/>
    </w:rPr>
  </w:style>
  <w:style w:type="paragraph" w:customStyle="1" w:styleId="EMRPlistintable8pt">
    <w:name w:val="EMRP list in table 8pt"/>
    <w:basedOn w:val="Normal"/>
    <w:uiPriority w:val="99"/>
    <w:pPr>
      <w:tabs>
        <w:tab w:val="left" w:pos="284"/>
      </w:tabs>
    </w:pPr>
    <w:rPr>
      <w:sz w:val="16"/>
      <w:lang w:val="en-GB"/>
    </w:rPr>
  </w:style>
  <w:style w:type="paragraph" w:customStyle="1" w:styleId="EMRPnumberedlistlevel1">
    <w:name w:val="EMRP numbered list level1"/>
    <w:basedOn w:val="EMRPbodytext"/>
    <w:pPr>
      <w:numPr>
        <w:numId w:val="3"/>
      </w:numPr>
    </w:pPr>
  </w:style>
  <w:style w:type="paragraph" w:customStyle="1" w:styleId="EMRPnumberedlistlevel2">
    <w:name w:val="EMRP numbered list level2"/>
    <w:basedOn w:val="EMRPnumberedlistlevel1"/>
    <w:pPr>
      <w:numPr>
        <w:ilvl w:val="1"/>
        <w:numId w:val="4"/>
      </w:numPr>
      <w:tabs>
        <w:tab w:val="clear" w:pos="1080"/>
        <w:tab w:val="num" w:pos="851"/>
      </w:tabs>
      <w:spacing w:before="0"/>
      <w:ind w:left="850" w:hanging="425"/>
    </w:pPr>
  </w:style>
  <w:style w:type="paragraph" w:styleId="TOC3">
    <w:name w:val="toc 3"/>
    <w:basedOn w:val="Normal"/>
    <w:next w:val="Normal"/>
    <w:autoRedefine/>
    <w:uiPriority w:val="39"/>
    <w:pPr>
      <w:tabs>
        <w:tab w:val="left" w:pos="1134"/>
        <w:tab w:val="right" w:leader="dot" w:pos="9628"/>
      </w:tabs>
      <w:ind w:left="426"/>
    </w:pPr>
    <w:rPr>
      <w:noProof/>
    </w:rPr>
  </w:style>
  <w:style w:type="paragraph" w:styleId="TOC4">
    <w:name w:val="toc 4"/>
    <w:basedOn w:val="Normal"/>
    <w:next w:val="Normal"/>
    <w:autoRedefine/>
    <w:semiHidden/>
    <w:pPr>
      <w:ind w:left="6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CommentReference">
    <w:name w:val="annotation reference"/>
    <w:uiPriority w:val="99"/>
    <w:semiHidden/>
    <w:rPr>
      <w:sz w:val="16"/>
      <w:szCs w:val="16"/>
    </w:rPr>
  </w:style>
  <w:style w:type="paragraph" w:styleId="CommentText">
    <w:name w:val="annotation text"/>
    <w:basedOn w:val="EMRPbodytext"/>
    <w:next w:val="EMRPbodytext"/>
    <w:link w:val="CommentTextChar"/>
    <w:uiPriority w:val="99"/>
    <w:qFormat/>
  </w:style>
  <w:style w:type="paragraph" w:styleId="Title">
    <w:name w:val="Title"/>
    <w:basedOn w:val="Normal"/>
    <w:qFormat/>
    <w:pPr>
      <w:spacing w:before="240" w:after="60"/>
      <w:jc w:val="center"/>
      <w:outlineLvl w:val="0"/>
    </w:pPr>
    <w:rPr>
      <w:rFonts w:cs="Arial"/>
      <w:b/>
      <w:bCs/>
      <w:kern w:val="28"/>
      <w:sz w:val="32"/>
      <w:szCs w:val="32"/>
      <w:lang w:val="en-GB"/>
    </w:rPr>
  </w:style>
  <w:style w:type="paragraph" w:styleId="Caption">
    <w:name w:val="caption"/>
    <w:basedOn w:val="Normal"/>
    <w:next w:val="Normal"/>
    <w:qFormat/>
    <w:pPr>
      <w:spacing w:before="120" w:after="120"/>
    </w:pPr>
    <w:rPr>
      <w:b/>
      <w:bCs/>
    </w:rPr>
  </w:style>
  <w:style w:type="paragraph" w:customStyle="1" w:styleId="EMRPdeltabletext">
    <w:name w:val="EMRP del table text"/>
    <w:basedOn w:val="EMRPbodytext"/>
    <w:qFormat/>
    <w:rsid w:val="001F5C1D"/>
    <w:pPr>
      <w:spacing w:before="60" w:after="60"/>
      <w:jc w:val="left"/>
    </w:pPr>
    <w:rPr>
      <w:rFonts w:cs="Arial"/>
      <w:sz w:val="18"/>
      <w:szCs w:val="18"/>
    </w:rPr>
  </w:style>
  <w:style w:type="paragraph" w:customStyle="1" w:styleId="EMRPexamplebox">
    <w:name w:val="EMRP example box"/>
    <w:basedOn w:val="EMRPlistintable8pt"/>
    <w:pPr>
      <w:pBdr>
        <w:top w:val="single" w:sz="4" w:space="0" w:color="auto"/>
        <w:left w:val="single" w:sz="4" w:space="4" w:color="auto"/>
        <w:bottom w:val="single" w:sz="4" w:space="1" w:color="auto"/>
        <w:right w:val="single" w:sz="4" w:space="4" w:color="auto"/>
      </w:pBdr>
      <w:shd w:val="clear" w:color="auto" w:fill="CCFFCC"/>
    </w:pPr>
  </w:style>
  <w:style w:type="paragraph" w:styleId="FootnoteText">
    <w:name w:val="footnote text"/>
    <w:basedOn w:val="Normal"/>
    <w:link w:val="FootnoteTextChar"/>
    <w:uiPriority w:val="99"/>
    <w:semiHidden/>
  </w:style>
  <w:style w:type="character" w:styleId="FootnoteReference">
    <w:name w:val="footnote reference"/>
    <w:semiHidden/>
    <w:rPr>
      <w:vertAlign w:val="superscript"/>
    </w:rPr>
  </w:style>
  <w:style w:type="paragraph" w:customStyle="1" w:styleId="emrpbodytext0">
    <w:name w:val="emrpbodytext"/>
    <w:basedOn w:val="Normal"/>
    <w:pPr>
      <w:spacing w:before="100" w:beforeAutospacing="1" w:after="100" w:afterAutospacing="1"/>
    </w:pPr>
    <w:rPr>
      <w:rFonts w:ascii="Arial Unicode MS" w:eastAsia="Arial Unicode MS" w:hAnsi="Arial Unicode MS" w:cs="Arial Unicode MS"/>
      <w:sz w:val="24"/>
      <w:szCs w:val="24"/>
      <w:lang w:val="en-GB" w:eastAsia="en-US"/>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lang w:val="en-GB" w:eastAsia="en-US"/>
    </w:rPr>
  </w:style>
  <w:style w:type="paragraph" w:customStyle="1" w:styleId="emrpnumberedlistlevel10">
    <w:name w:val="emrpnumberedlistlevel1"/>
    <w:basedOn w:val="Normal"/>
    <w:pPr>
      <w:spacing w:before="100" w:beforeAutospacing="1" w:after="100" w:afterAutospacing="1"/>
    </w:pPr>
    <w:rPr>
      <w:rFonts w:ascii="Arial Unicode MS" w:eastAsia="Arial Unicode MS" w:hAnsi="Arial Unicode MS" w:cs="Arial Unicode MS"/>
      <w:sz w:val="24"/>
      <w:szCs w:val="24"/>
      <w:lang w:val="en-GB" w:eastAsia="en-US"/>
    </w:rPr>
  </w:style>
  <w:style w:type="paragraph" w:customStyle="1" w:styleId="emrpnumberedlistlevel20">
    <w:name w:val="emrpnumberedlistlevel2"/>
    <w:basedOn w:val="Normal"/>
    <w:pPr>
      <w:spacing w:before="100" w:beforeAutospacing="1" w:after="100" w:afterAutospacing="1"/>
    </w:pPr>
    <w:rPr>
      <w:rFonts w:ascii="Arial Unicode MS" w:eastAsia="Arial Unicode MS" w:hAnsi="Arial Unicode MS" w:cs="Arial Unicode MS"/>
      <w:sz w:val="24"/>
      <w:szCs w:val="24"/>
      <w:lang w:val="en-GB" w:eastAsia="en-US"/>
    </w:rPr>
  </w:style>
  <w:style w:type="paragraph" w:styleId="PlainText">
    <w:name w:val="Plain Text"/>
    <w:basedOn w:val="Normal"/>
    <w:link w:val="PlainTextChar"/>
    <w:uiPriority w:val="99"/>
    <w:unhideWhenUsed/>
    <w:rsid w:val="00000D1B"/>
    <w:rPr>
      <w:rFonts w:eastAsia="Calibri" w:cs="Arial"/>
      <w:lang w:val="en-GB" w:eastAsia="en-US"/>
    </w:rPr>
  </w:style>
  <w:style w:type="character" w:customStyle="1" w:styleId="PlainTextChar">
    <w:name w:val="Plain Text Char"/>
    <w:link w:val="PlainText"/>
    <w:uiPriority w:val="99"/>
    <w:rsid w:val="00000D1B"/>
    <w:rPr>
      <w:rFonts w:ascii="Arial" w:eastAsia="Calibri" w:hAnsi="Arial" w:cs="Arial"/>
      <w:lang w:eastAsia="en-US"/>
    </w:rPr>
  </w:style>
  <w:style w:type="paragraph" w:styleId="BalloonText">
    <w:name w:val="Balloon Text"/>
    <w:basedOn w:val="Normal"/>
    <w:link w:val="BalloonTextChar"/>
    <w:uiPriority w:val="99"/>
    <w:semiHidden/>
    <w:unhideWhenUsed/>
    <w:rsid w:val="003A76F6"/>
    <w:rPr>
      <w:rFonts w:ascii="Tahoma" w:hAnsi="Tahoma" w:cs="Tahoma"/>
      <w:sz w:val="16"/>
      <w:szCs w:val="16"/>
    </w:rPr>
  </w:style>
  <w:style w:type="character" w:customStyle="1" w:styleId="BalloonTextChar">
    <w:name w:val="Balloon Text Char"/>
    <w:link w:val="BalloonText"/>
    <w:uiPriority w:val="99"/>
    <w:semiHidden/>
    <w:rsid w:val="003A76F6"/>
    <w:rPr>
      <w:rFonts w:ascii="Tahoma" w:hAnsi="Tahoma" w:cs="Tahoma"/>
      <w:sz w:val="16"/>
      <w:szCs w:val="16"/>
      <w:lang w:val="de-DE" w:eastAsia="de-DE"/>
    </w:rPr>
  </w:style>
  <w:style w:type="table" w:styleId="TableGrid">
    <w:name w:val="Table Grid"/>
    <w:basedOn w:val="TableNormal"/>
    <w:uiPriority w:val="59"/>
    <w:rsid w:val="00944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RPdeliverytable">
    <w:name w:val="EMRP delivery table"/>
    <w:basedOn w:val="Normal"/>
    <w:rsid w:val="005F03D7"/>
    <w:pPr>
      <w:widowControl w:val="0"/>
    </w:pPr>
    <w:rPr>
      <w:sz w:val="18"/>
      <w:lang w:val="en-GB"/>
    </w:rPr>
  </w:style>
  <w:style w:type="paragraph" w:customStyle="1" w:styleId="Default">
    <w:name w:val="Default"/>
    <w:rsid w:val="009539C0"/>
    <w:pPr>
      <w:autoSpaceDE w:val="0"/>
      <w:autoSpaceDN w:val="0"/>
      <w:adjustRightInd w:val="0"/>
    </w:pPr>
    <w:rPr>
      <w:rFonts w:ascii="Arial" w:hAnsi="Arial" w:cs="Arial"/>
      <w:color w:val="000000"/>
      <w:sz w:val="24"/>
      <w:szCs w:val="24"/>
      <w:lang w:val="en-US" w:eastAsia="en-US"/>
    </w:rPr>
  </w:style>
  <w:style w:type="character" w:customStyle="1" w:styleId="CommentTextChar">
    <w:name w:val="Comment Text Char"/>
    <w:link w:val="CommentText"/>
    <w:uiPriority w:val="99"/>
    <w:rsid w:val="000E20D1"/>
    <w:rPr>
      <w:rFonts w:ascii="Arial" w:hAnsi="Arial"/>
      <w:lang w:eastAsia="de-DE"/>
    </w:rPr>
  </w:style>
  <w:style w:type="character" w:customStyle="1" w:styleId="EMRPbodytextChar">
    <w:name w:val="EMRP body text Char"/>
    <w:link w:val="EMRPbodytext"/>
    <w:rsid w:val="003C772C"/>
    <w:rPr>
      <w:rFonts w:ascii="Arial" w:hAnsi="Arial"/>
      <w:lang w:eastAsia="de-DE"/>
    </w:rPr>
  </w:style>
  <w:style w:type="paragraph" w:customStyle="1" w:styleId="Sprechblasentext">
    <w:name w:val="Sprechblasentext"/>
    <w:basedOn w:val="Normal"/>
    <w:semiHidden/>
    <w:unhideWhenUsed/>
    <w:rsid w:val="0080373D"/>
    <w:rPr>
      <w:rFonts w:ascii="Tahoma" w:hAnsi="Tahoma" w:cs="Tahoma"/>
      <w:sz w:val="16"/>
      <w:szCs w:val="16"/>
    </w:rPr>
  </w:style>
  <w:style w:type="paragraph" w:styleId="BodyText2">
    <w:name w:val="Body Text 2"/>
    <w:basedOn w:val="Normal"/>
    <w:link w:val="BodyText2Char"/>
    <w:semiHidden/>
    <w:rsid w:val="0080373D"/>
    <w:rPr>
      <w:rFonts w:cs="Arial"/>
      <w:b/>
      <w:bCs/>
      <w:szCs w:val="24"/>
      <w:lang w:val="en-GB" w:eastAsia="fr-FR"/>
    </w:rPr>
  </w:style>
  <w:style w:type="character" w:customStyle="1" w:styleId="BodyText2Char">
    <w:name w:val="Body Text 2 Char"/>
    <w:link w:val="BodyText2"/>
    <w:semiHidden/>
    <w:rsid w:val="0080373D"/>
    <w:rPr>
      <w:rFonts w:ascii="Arial" w:hAnsi="Arial" w:cs="Arial"/>
      <w:b/>
      <w:bCs/>
      <w:szCs w:val="24"/>
      <w:lang w:eastAsia="fr-FR"/>
    </w:rPr>
  </w:style>
  <w:style w:type="paragraph" w:customStyle="1" w:styleId="JRPtext">
    <w:name w:val="JRP_text"/>
    <w:basedOn w:val="Normal"/>
    <w:qFormat/>
    <w:rsid w:val="00E15751"/>
    <w:pPr>
      <w:spacing w:after="60"/>
      <w:jc w:val="both"/>
    </w:pPr>
    <w:rPr>
      <w:lang w:val="en-GB"/>
    </w:rPr>
  </w:style>
  <w:style w:type="character" w:customStyle="1" w:styleId="h1b">
    <w:name w:val="h1b"/>
    <w:basedOn w:val="DefaultParagraphFont"/>
    <w:rsid w:val="006B6D3C"/>
  </w:style>
  <w:style w:type="paragraph" w:styleId="ListBullet">
    <w:name w:val="List Bullet"/>
    <w:basedOn w:val="Normal"/>
    <w:autoRedefine/>
    <w:semiHidden/>
    <w:rsid w:val="006B6D3C"/>
    <w:pPr>
      <w:jc w:val="both"/>
    </w:pPr>
    <w:rPr>
      <w:lang w:val="en-GB" w:eastAsia="en-US"/>
    </w:rPr>
  </w:style>
  <w:style w:type="paragraph" w:customStyle="1" w:styleId="bodytext-CFR">
    <w:name w:val="body text - CFR"/>
    <w:basedOn w:val="Normal"/>
    <w:rsid w:val="006B6D3C"/>
    <w:pPr>
      <w:spacing w:before="120"/>
      <w:jc w:val="both"/>
    </w:pPr>
    <w:rPr>
      <w:lang w:val="en-GB"/>
    </w:rPr>
  </w:style>
  <w:style w:type="paragraph" w:customStyle="1" w:styleId="emrpbulletslevel10">
    <w:name w:val="emrpbulletslevel1"/>
    <w:basedOn w:val="Normal"/>
    <w:rsid w:val="006B6D3C"/>
    <w:pPr>
      <w:spacing w:before="100" w:beforeAutospacing="1" w:after="100" w:afterAutospacing="1"/>
    </w:pPr>
    <w:rPr>
      <w:rFonts w:ascii="Times New Roman" w:eastAsia="Calibri" w:hAnsi="Times New Roman"/>
      <w:sz w:val="24"/>
      <w:szCs w:val="24"/>
      <w:lang w:val="en-GB" w:eastAsia="en-GB"/>
    </w:rPr>
  </w:style>
  <w:style w:type="character" w:customStyle="1" w:styleId="FootnoteTextChar">
    <w:name w:val="Footnote Text Char"/>
    <w:link w:val="FootnoteText"/>
    <w:uiPriority w:val="99"/>
    <w:semiHidden/>
    <w:rsid w:val="006035EC"/>
    <w:rPr>
      <w:rFonts w:ascii="Arial" w:hAnsi="Arial"/>
      <w:lang w:val="de-DE" w:eastAsia="de-DE"/>
    </w:rPr>
  </w:style>
  <w:style w:type="character" w:customStyle="1" w:styleId="txt12ptg1">
    <w:name w:val="txt12ptg1"/>
    <w:rsid w:val="006035EC"/>
    <w:rPr>
      <w:rFonts w:ascii="Verdana" w:hAnsi="Verdana" w:hint="default"/>
      <w:b/>
      <w:bCs/>
      <w:color w:val="1E1182"/>
      <w:sz w:val="21"/>
      <w:szCs w:val="21"/>
    </w:rPr>
  </w:style>
  <w:style w:type="character" w:customStyle="1" w:styleId="txt12pt1">
    <w:name w:val="txt12pt1"/>
    <w:rsid w:val="006035EC"/>
    <w:rPr>
      <w:rFonts w:ascii="Verdana" w:hAnsi="Verdana" w:hint="default"/>
      <w:b w:val="0"/>
      <w:bCs w:val="0"/>
      <w:color w:val="1E1182"/>
      <w:sz w:val="21"/>
      <w:szCs w:val="21"/>
    </w:rPr>
  </w:style>
  <w:style w:type="paragraph" w:styleId="CommentSubject">
    <w:name w:val="annotation subject"/>
    <w:basedOn w:val="CommentText"/>
    <w:next w:val="CommentText"/>
    <w:link w:val="CommentSubjectChar"/>
    <w:uiPriority w:val="99"/>
    <w:semiHidden/>
    <w:unhideWhenUsed/>
    <w:rsid w:val="000E3826"/>
    <w:pPr>
      <w:spacing w:before="0"/>
      <w:jc w:val="left"/>
    </w:pPr>
    <w:rPr>
      <w:b/>
      <w:bCs/>
      <w:lang w:val="de-DE"/>
    </w:rPr>
  </w:style>
  <w:style w:type="character" w:customStyle="1" w:styleId="CommentSubjectChar">
    <w:name w:val="Comment Subject Char"/>
    <w:link w:val="CommentSubject"/>
    <w:uiPriority w:val="99"/>
    <w:semiHidden/>
    <w:rsid w:val="000E3826"/>
    <w:rPr>
      <w:rFonts w:ascii="Arial" w:hAnsi="Arial"/>
      <w:b/>
      <w:bCs/>
      <w:lang w:val="de-DE" w:eastAsia="de-DE"/>
    </w:rPr>
  </w:style>
  <w:style w:type="character" w:customStyle="1" w:styleId="HeaderChar">
    <w:name w:val="Header Char"/>
    <w:link w:val="Header"/>
    <w:rsid w:val="007202AC"/>
    <w:rPr>
      <w:rFonts w:ascii="Arial" w:hAnsi="Arial" w:cs="Arial"/>
      <w:b/>
      <w:sz w:val="24"/>
      <w:szCs w:val="24"/>
      <w:lang w:eastAsia="de-DE"/>
    </w:rPr>
  </w:style>
  <w:style w:type="paragraph" w:customStyle="1" w:styleId="BalloonText1">
    <w:name w:val="Balloon Text1"/>
    <w:basedOn w:val="Normal"/>
    <w:semiHidden/>
    <w:rsid w:val="00AA58DF"/>
    <w:rPr>
      <w:rFonts w:ascii="Tahoma" w:hAnsi="Tahoma" w:cs="Tahoma"/>
      <w:sz w:val="16"/>
      <w:szCs w:val="16"/>
    </w:rPr>
  </w:style>
  <w:style w:type="paragraph" w:styleId="ListParagraph">
    <w:name w:val="List Paragraph"/>
    <w:basedOn w:val="Normal"/>
    <w:uiPriority w:val="34"/>
    <w:qFormat/>
    <w:rsid w:val="00C9665E"/>
    <w:pPr>
      <w:spacing w:after="160" w:line="259" w:lineRule="auto"/>
      <w:ind w:left="720"/>
      <w:contextualSpacing/>
    </w:pPr>
    <w:rPr>
      <w:rFonts w:ascii="Calibri" w:eastAsia="Calibri" w:hAnsi="Calibri"/>
      <w:sz w:val="22"/>
      <w:szCs w:val="22"/>
      <w:lang w:val="en-GB" w:eastAsia="en-US"/>
    </w:rPr>
  </w:style>
  <w:style w:type="paragraph" w:styleId="BodyText">
    <w:name w:val="Body Text"/>
    <w:basedOn w:val="Normal"/>
    <w:link w:val="BodyTextChar"/>
    <w:uiPriority w:val="99"/>
    <w:semiHidden/>
    <w:unhideWhenUsed/>
    <w:rsid w:val="00EB2C38"/>
    <w:pPr>
      <w:spacing w:after="120"/>
    </w:pPr>
  </w:style>
  <w:style w:type="character" w:customStyle="1" w:styleId="BodyTextChar">
    <w:name w:val="Body Text Char"/>
    <w:link w:val="BodyText"/>
    <w:uiPriority w:val="99"/>
    <w:semiHidden/>
    <w:rsid w:val="00EB2C38"/>
    <w:rPr>
      <w:rFonts w:ascii="Arial" w:hAnsi="Arial"/>
      <w:lang w:val="de-DE" w:eastAsia="de-DE"/>
    </w:rPr>
  </w:style>
  <w:style w:type="paragraph" w:customStyle="1" w:styleId="TableParagraph">
    <w:name w:val="Table Paragraph"/>
    <w:basedOn w:val="Normal"/>
    <w:uiPriority w:val="1"/>
    <w:qFormat/>
    <w:rsid w:val="002452CE"/>
    <w:pPr>
      <w:widowControl w:val="0"/>
    </w:pPr>
    <w:rPr>
      <w:rFonts w:ascii="Calibri" w:eastAsia="Calibri" w:hAnsi="Calibri"/>
      <w:sz w:val="22"/>
      <w:szCs w:val="22"/>
      <w:lang w:val="en-US" w:eastAsia="en-US"/>
    </w:rPr>
  </w:style>
  <w:style w:type="character" w:customStyle="1" w:styleId="FooterChar">
    <w:name w:val="Footer Char"/>
    <w:link w:val="Footer"/>
    <w:semiHidden/>
    <w:rsid w:val="006519DC"/>
    <w:rPr>
      <w:rFonts w:ascii="Arial" w:hAnsi="Arial"/>
      <w:sz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6651">
      <w:bodyDiv w:val="1"/>
      <w:marLeft w:val="0"/>
      <w:marRight w:val="0"/>
      <w:marTop w:val="0"/>
      <w:marBottom w:val="0"/>
      <w:divBdr>
        <w:top w:val="none" w:sz="0" w:space="0" w:color="auto"/>
        <w:left w:val="none" w:sz="0" w:space="0" w:color="auto"/>
        <w:bottom w:val="none" w:sz="0" w:space="0" w:color="auto"/>
        <w:right w:val="none" w:sz="0" w:space="0" w:color="auto"/>
      </w:divBdr>
    </w:div>
    <w:div w:id="194079026">
      <w:bodyDiv w:val="1"/>
      <w:marLeft w:val="0"/>
      <w:marRight w:val="0"/>
      <w:marTop w:val="0"/>
      <w:marBottom w:val="0"/>
      <w:divBdr>
        <w:top w:val="none" w:sz="0" w:space="0" w:color="auto"/>
        <w:left w:val="none" w:sz="0" w:space="0" w:color="auto"/>
        <w:bottom w:val="none" w:sz="0" w:space="0" w:color="auto"/>
        <w:right w:val="none" w:sz="0" w:space="0" w:color="auto"/>
      </w:divBdr>
    </w:div>
    <w:div w:id="264769821">
      <w:bodyDiv w:val="1"/>
      <w:marLeft w:val="0"/>
      <w:marRight w:val="0"/>
      <w:marTop w:val="0"/>
      <w:marBottom w:val="0"/>
      <w:divBdr>
        <w:top w:val="none" w:sz="0" w:space="0" w:color="auto"/>
        <w:left w:val="none" w:sz="0" w:space="0" w:color="auto"/>
        <w:bottom w:val="none" w:sz="0" w:space="0" w:color="auto"/>
        <w:right w:val="none" w:sz="0" w:space="0" w:color="auto"/>
      </w:divBdr>
    </w:div>
    <w:div w:id="369302421">
      <w:bodyDiv w:val="1"/>
      <w:marLeft w:val="0"/>
      <w:marRight w:val="0"/>
      <w:marTop w:val="0"/>
      <w:marBottom w:val="0"/>
      <w:divBdr>
        <w:top w:val="none" w:sz="0" w:space="0" w:color="auto"/>
        <w:left w:val="none" w:sz="0" w:space="0" w:color="auto"/>
        <w:bottom w:val="none" w:sz="0" w:space="0" w:color="auto"/>
        <w:right w:val="none" w:sz="0" w:space="0" w:color="auto"/>
      </w:divBdr>
    </w:div>
    <w:div w:id="408230216">
      <w:bodyDiv w:val="1"/>
      <w:marLeft w:val="0"/>
      <w:marRight w:val="0"/>
      <w:marTop w:val="0"/>
      <w:marBottom w:val="0"/>
      <w:divBdr>
        <w:top w:val="none" w:sz="0" w:space="0" w:color="auto"/>
        <w:left w:val="none" w:sz="0" w:space="0" w:color="auto"/>
        <w:bottom w:val="none" w:sz="0" w:space="0" w:color="auto"/>
        <w:right w:val="none" w:sz="0" w:space="0" w:color="auto"/>
      </w:divBdr>
    </w:div>
    <w:div w:id="408306345">
      <w:bodyDiv w:val="1"/>
      <w:marLeft w:val="0"/>
      <w:marRight w:val="0"/>
      <w:marTop w:val="0"/>
      <w:marBottom w:val="0"/>
      <w:divBdr>
        <w:top w:val="none" w:sz="0" w:space="0" w:color="auto"/>
        <w:left w:val="none" w:sz="0" w:space="0" w:color="auto"/>
        <w:bottom w:val="none" w:sz="0" w:space="0" w:color="auto"/>
        <w:right w:val="none" w:sz="0" w:space="0" w:color="auto"/>
      </w:divBdr>
    </w:div>
    <w:div w:id="604534065">
      <w:bodyDiv w:val="1"/>
      <w:marLeft w:val="0"/>
      <w:marRight w:val="0"/>
      <w:marTop w:val="0"/>
      <w:marBottom w:val="0"/>
      <w:divBdr>
        <w:top w:val="none" w:sz="0" w:space="0" w:color="auto"/>
        <w:left w:val="none" w:sz="0" w:space="0" w:color="auto"/>
        <w:bottom w:val="none" w:sz="0" w:space="0" w:color="auto"/>
        <w:right w:val="none" w:sz="0" w:space="0" w:color="auto"/>
      </w:divBdr>
    </w:div>
    <w:div w:id="638346561">
      <w:bodyDiv w:val="1"/>
      <w:marLeft w:val="0"/>
      <w:marRight w:val="0"/>
      <w:marTop w:val="0"/>
      <w:marBottom w:val="0"/>
      <w:divBdr>
        <w:top w:val="none" w:sz="0" w:space="0" w:color="auto"/>
        <w:left w:val="none" w:sz="0" w:space="0" w:color="auto"/>
        <w:bottom w:val="none" w:sz="0" w:space="0" w:color="auto"/>
        <w:right w:val="none" w:sz="0" w:space="0" w:color="auto"/>
      </w:divBdr>
    </w:div>
    <w:div w:id="736516148">
      <w:bodyDiv w:val="1"/>
      <w:marLeft w:val="0"/>
      <w:marRight w:val="0"/>
      <w:marTop w:val="0"/>
      <w:marBottom w:val="0"/>
      <w:divBdr>
        <w:top w:val="none" w:sz="0" w:space="0" w:color="auto"/>
        <w:left w:val="none" w:sz="0" w:space="0" w:color="auto"/>
        <w:bottom w:val="none" w:sz="0" w:space="0" w:color="auto"/>
        <w:right w:val="none" w:sz="0" w:space="0" w:color="auto"/>
      </w:divBdr>
    </w:div>
    <w:div w:id="980771351">
      <w:bodyDiv w:val="1"/>
      <w:marLeft w:val="0"/>
      <w:marRight w:val="0"/>
      <w:marTop w:val="0"/>
      <w:marBottom w:val="0"/>
      <w:divBdr>
        <w:top w:val="none" w:sz="0" w:space="0" w:color="auto"/>
        <w:left w:val="none" w:sz="0" w:space="0" w:color="auto"/>
        <w:bottom w:val="none" w:sz="0" w:space="0" w:color="auto"/>
        <w:right w:val="none" w:sz="0" w:space="0" w:color="auto"/>
      </w:divBdr>
    </w:div>
    <w:div w:id="1013067508">
      <w:bodyDiv w:val="1"/>
      <w:marLeft w:val="0"/>
      <w:marRight w:val="0"/>
      <w:marTop w:val="0"/>
      <w:marBottom w:val="0"/>
      <w:divBdr>
        <w:top w:val="none" w:sz="0" w:space="0" w:color="auto"/>
        <w:left w:val="none" w:sz="0" w:space="0" w:color="auto"/>
        <w:bottom w:val="none" w:sz="0" w:space="0" w:color="auto"/>
        <w:right w:val="none" w:sz="0" w:space="0" w:color="auto"/>
      </w:divBdr>
    </w:div>
    <w:div w:id="1024131439">
      <w:bodyDiv w:val="1"/>
      <w:marLeft w:val="0"/>
      <w:marRight w:val="0"/>
      <w:marTop w:val="0"/>
      <w:marBottom w:val="0"/>
      <w:divBdr>
        <w:top w:val="none" w:sz="0" w:space="0" w:color="auto"/>
        <w:left w:val="none" w:sz="0" w:space="0" w:color="auto"/>
        <w:bottom w:val="none" w:sz="0" w:space="0" w:color="auto"/>
        <w:right w:val="none" w:sz="0" w:space="0" w:color="auto"/>
      </w:divBdr>
    </w:div>
    <w:div w:id="1094859478">
      <w:bodyDiv w:val="1"/>
      <w:marLeft w:val="0"/>
      <w:marRight w:val="0"/>
      <w:marTop w:val="0"/>
      <w:marBottom w:val="0"/>
      <w:divBdr>
        <w:top w:val="none" w:sz="0" w:space="0" w:color="auto"/>
        <w:left w:val="none" w:sz="0" w:space="0" w:color="auto"/>
        <w:bottom w:val="none" w:sz="0" w:space="0" w:color="auto"/>
        <w:right w:val="none" w:sz="0" w:space="0" w:color="auto"/>
      </w:divBdr>
    </w:div>
    <w:div w:id="1205602177">
      <w:bodyDiv w:val="1"/>
      <w:marLeft w:val="0"/>
      <w:marRight w:val="0"/>
      <w:marTop w:val="0"/>
      <w:marBottom w:val="0"/>
      <w:divBdr>
        <w:top w:val="none" w:sz="0" w:space="0" w:color="auto"/>
        <w:left w:val="none" w:sz="0" w:space="0" w:color="auto"/>
        <w:bottom w:val="none" w:sz="0" w:space="0" w:color="auto"/>
        <w:right w:val="none" w:sz="0" w:space="0" w:color="auto"/>
      </w:divBdr>
    </w:div>
    <w:div w:id="1376470936">
      <w:bodyDiv w:val="1"/>
      <w:marLeft w:val="0"/>
      <w:marRight w:val="0"/>
      <w:marTop w:val="0"/>
      <w:marBottom w:val="0"/>
      <w:divBdr>
        <w:top w:val="none" w:sz="0" w:space="0" w:color="auto"/>
        <w:left w:val="none" w:sz="0" w:space="0" w:color="auto"/>
        <w:bottom w:val="none" w:sz="0" w:space="0" w:color="auto"/>
        <w:right w:val="none" w:sz="0" w:space="0" w:color="auto"/>
      </w:divBdr>
    </w:div>
    <w:div w:id="1511094491">
      <w:bodyDiv w:val="1"/>
      <w:marLeft w:val="0"/>
      <w:marRight w:val="0"/>
      <w:marTop w:val="0"/>
      <w:marBottom w:val="0"/>
      <w:divBdr>
        <w:top w:val="none" w:sz="0" w:space="0" w:color="auto"/>
        <w:left w:val="none" w:sz="0" w:space="0" w:color="auto"/>
        <w:bottom w:val="none" w:sz="0" w:space="0" w:color="auto"/>
        <w:right w:val="none" w:sz="0" w:space="0" w:color="auto"/>
      </w:divBdr>
    </w:div>
    <w:div w:id="205935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u@npl.co.uk"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su.euramet.org/downloads/documents/Form6b.doc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c.europa.eu/budget/contracts_grants/info_contracts/inforeuro/index_en.cf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su.euramet.org/contacts.html"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A858C-4436-4D01-B0C2-F56CA516D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5772C2C7.dotm</Template>
  <TotalTime>9</TotalTime>
  <Pages>4</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EMRP-template (document)</vt:lpstr>
    </vt:vector>
  </TitlesOfParts>
  <Company>EURAMET</Company>
  <LinksUpToDate>false</LinksUpToDate>
  <CharactersWithSpaces>5832</CharactersWithSpaces>
  <SharedDoc>false</SharedDoc>
  <HLinks>
    <vt:vector size="312" baseType="variant">
      <vt:variant>
        <vt:i4>3473529</vt:i4>
      </vt:variant>
      <vt:variant>
        <vt:i4>276</vt:i4>
      </vt:variant>
      <vt:variant>
        <vt:i4>0</vt:i4>
      </vt:variant>
      <vt:variant>
        <vt:i4>5</vt:i4>
      </vt:variant>
      <vt:variant>
        <vt:lpwstr>http://msu.euramet.org/</vt:lpwstr>
      </vt:variant>
      <vt:variant>
        <vt:lpwstr/>
      </vt:variant>
      <vt:variant>
        <vt:i4>196701</vt:i4>
      </vt:variant>
      <vt:variant>
        <vt:i4>273</vt:i4>
      </vt:variant>
      <vt:variant>
        <vt:i4>0</vt:i4>
      </vt:variant>
      <vt:variant>
        <vt:i4>5</vt:i4>
      </vt:variant>
      <vt:variant>
        <vt:lpwstr>http://www.bipm.org/wg/CCT/CCT-WG5/Restricted/welcome.jsp</vt:lpwstr>
      </vt:variant>
      <vt:variant>
        <vt:lpwstr/>
      </vt:variant>
      <vt:variant>
        <vt:i4>3342385</vt:i4>
      </vt:variant>
      <vt:variant>
        <vt:i4>270</vt:i4>
      </vt:variant>
      <vt:variant>
        <vt:i4>0</vt:i4>
      </vt:variant>
      <vt:variant>
        <vt:i4>5</vt:i4>
      </vt:variant>
      <vt:variant>
        <vt:lpwstr>http://forum.bipm.org/</vt:lpwstr>
      </vt:variant>
      <vt:variant>
        <vt:lpwstr/>
      </vt:variant>
      <vt:variant>
        <vt:i4>6160445</vt:i4>
      </vt:variant>
      <vt:variant>
        <vt:i4>264</vt:i4>
      </vt:variant>
      <vt:variant>
        <vt:i4>0</vt:i4>
      </vt:variant>
      <vt:variant>
        <vt:i4>5</vt:i4>
      </vt:variant>
      <vt:variant>
        <vt:lpwstr>mailto:msu@npl.co.uk</vt:lpwstr>
      </vt:variant>
      <vt:variant>
        <vt:lpwstr/>
      </vt:variant>
      <vt:variant>
        <vt:i4>3473529</vt:i4>
      </vt:variant>
      <vt:variant>
        <vt:i4>261</vt:i4>
      </vt:variant>
      <vt:variant>
        <vt:i4>0</vt:i4>
      </vt:variant>
      <vt:variant>
        <vt:i4>5</vt:i4>
      </vt:variant>
      <vt:variant>
        <vt:lpwstr>http://msu.euramet.org/</vt:lpwstr>
      </vt:variant>
      <vt:variant>
        <vt:lpwstr/>
      </vt:variant>
      <vt:variant>
        <vt:i4>3473529</vt:i4>
      </vt:variant>
      <vt:variant>
        <vt:i4>258</vt:i4>
      </vt:variant>
      <vt:variant>
        <vt:i4>0</vt:i4>
      </vt:variant>
      <vt:variant>
        <vt:i4>5</vt:i4>
      </vt:variant>
      <vt:variant>
        <vt:lpwstr>http://msu.euramet.org/</vt:lpwstr>
      </vt:variant>
      <vt:variant>
        <vt:lpwstr/>
      </vt:variant>
      <vt:variant>
        <vt:i4>6160445</vt:i4>
      </vt:variant>
      <vt:variant>
        <vt:i4>255</vt:i4>
      </vt:variant>
      <vt:variant>
        <vt:i4>0</vt:i4>
      </vt:variant>
      <vt:variant>
        <vt:i4>5</vt:i4>
      </vt:variant>
      <vt:variant>
        <vt:lpwstr>mailto:msu@npl.co.uk</vt:lpwstr>
      </vt:variant>
      <vt:variant>
        <vt:lpwstr/>
      </vt:variant>
      <vt:variant>
        <vt:i4>3473529</vt:i4>
      </vt:variant>
      <vt:variant>
        <vt:i4>252</vt:i4>
      </vt:variant>
      <vt:variant>
        <vt:i4>0</vt:i4>
      </vt:variant>
      <vt:variant>
        <vt:i4>5</vt:i4>
      </vt:variant>
      <vt:variant>
        <vt:lpwstr>http://msu.euramet.org/</vt:lpwstr>
      </vt:variant>
      <vt:variant>
        <vt:lpwstr/>
      </vt:variant>
      <vt:variant>
        <vt:i4>6160445</vt:i4>
      </vt:variant>
      <vt:variant>
        <vt:i4>249</vt:i4>
      </vt:variant>
      <vt:variant>
        <vt:i4>0</vt:i4>
      </vt:variant>
      <vt:variant>
        <vt:i4>5</vt:i4>
      </vt:variant>
      <vt:variant>
        <vt:lpwstr>mailto:msu@npl.co.uk</vt:lpwstr>
      </vt:variant>
      <vt:variant>
        <vt:lpwstr/>
      </vt:variant>
      <vt:variant>
        <vt:i4>1769530</vt:i4>
      </vt:variant>
      <vt:variant>
        <vt:i4>242</vt:i4>
      </vt:variant>
      <vt:variant>
        <vt:i4>0</vt:i4>
      </vt:variant>
      <vt:variant>
        <vt:i4>5</vt:i4>
      </vt:variant>
      <vt:variant>
        <vt:lpwstr/>
      </vt:variant>
      <vt:variant>
        <vt:lpwstr>_Toc388350471</vt:lpwstr>
      </vt:variant>
      <vt:variant>
        <vt:i4>1769530</vt:i4>
      </vt:variant>
      <vt:variant>
        <vt:i4>236</vt:i4>
      </vt:variant>
      <vt:variant>
        <vt:i4>0</vt:i4>
      </vt:variant>
      <vt:variant>
        <vt:i4>5</vt:i4>
      </vt:variant>
      <vt:variant>
        <vt:lpwstr/>
      </vt:variant>
      <vt:variant>
        <vt:lpwstr>_Toc388350470</vt:lpwstr>
      </vt:variant>
      <vt:variant>
        <vt:i4>1703994</vt:i4>
      </vt:variant>
      <vt:variant>
        <vt:i4>230</vt:i4>
      </vt:variant>
      <vt:variant>
        <vt:i4>0</vt:i4>
      </vt:variant>
      <vt:variant>
        <vt:i4>5</vt:i4>
      </vt:variant>
      <vt:variant>
        <vt:lpwstr/>
      </vt:variant>
      <vt:variant>
        <vt:lpwstr>_Toc388350469</vt:lpwstr>
      </vt:variant>
      <vt:variant>
        <vt:i4>1703994</vt:i4>
      </vt:variant>
      <vt:variant>
        <vt:i4>224</vt:i4>
      </vt:variant>
      <vt:variant>
        <vt:i4>0</vt:i4>
      </vt:variant>
      <vt:variant>
        <vt:i4>5</vt:i4>
      </vt:variant>
      <vt:variant>
        <vt:lpwstr/>
      </vt:variant>
      <vt:variant>
        <vt:lpwstr>_Toc388350468</vt:lpwstr>
      </vt:variant>
      <vt:variant>
        <vt:i4>1703994</vt:i4>
      </vt:variant>
      <vt:variant>
        <vt:i4>218</vt:i4>
      </vt:variant>
      <vt:variant>
        <vt:i4>0</vt:i4>
      </vt:variant>
      <vt:variant>
        <vt:i4>5</vt:i4>
      </vt:variant>
      <vt:variant>
        <vt:lpwstr/>
      </vt:variant>
      <vt:variant>
        <vt:lpwstr>_Toc388350467</vt:lpwstr>
      </vt:variant>
      <vt:variant>
        <vt:i4>1703994</vt:i4>
      </vt:variant>
      <vt:variant>
        <vt:i4>212</vt:i4>
      </vt:variant>
      <vt:variant>
        <vt:i4>0</vt:i4>
      </vt:variant>
      <vt:variant>
        <vt:i4>5</vt:i4>
      </vt:variant>
      <vt:variant>
        <vt:lpwstr/>
      </vt:variant>
      <vt:variant>
        <vt:lpwstr>_Toc388350466</vt:lpwstr>
      </vt:variant>
      <vt:variant>
        <vt:i4>1703994</vt:i4>
      </vt:variant>
      <vt:variant>
        <vt:i4>206</vt:i4>
      </vt:variant>
      <vt:variant>
        <vt:i4>0</vt:i4>
      </vt:variant>
      <vt:variant>
        <vt:i4>5</vt:i4>
      </vt:variant>
      <vt:variant>
        <vt:lpwstr/>
      </vt:variant>
      <vt:variant>
        <vt:lpwstr>_Toc388350465</vt:lpwstr>
      </vt:variant>
      <vt:variant>
        <vt:i4>1703994</vt:i4>
      </vt:variant>
      <vt:variant>
        <vt:i4>200</vt:i4>
      </vt:variant>
      <vt:variant>
        <vt:i4>0</vt:i4>
      </vt:variant>
      <vt:variant>
        <vt:i4>5</vt:i4>
      </vt:variant>
      <vt:variant>
        <vt:lpwstr/>
      </vt:variant>
      <vt:variant>
        <vt:lpwstr>_Toc388350464</vt:lpwstr>
      </vt:variant>
      <vt:variant>
        <vt:i4>1703994</vt:i4>
      </vt:variant>
      <vt:variant>
        <vt:i4>194</vt:i4>
      </vt:variant>
      <vt:variant>
        <vt:i4>0</vt:i4>
      </vt:variant>
      <vt:variant>
        <vt:i4>5</vt:i4>
      </vt:variant>
      <vt:variant>
        <vt:lpwstr/>
      </vt:variant>
      <vt:variant>
        <vt:lpwstr>_Toc388350463</vt:lpwstr>
      </vt:variant>
      <vt:variant>
        <vt:i4>1703994</vt:i4>
      </vt:variant>
      <vt:variant>
        <vt:i4>188</vt:i4>
      </vt:variant>
      <vt:variant>
        <vt:i4>0</vt:i4>
      </vt:variant>
      <vt:variant>
        <vt:i4>5</vt:i4>
      </vt:variant>
      <vt:variant>
        <vt:lpwstr/>
      </vt:variant>
      <vt:variant>
        <vt:lpwstr>_Toc388350462</vt:lpwstr>
      </vt:variant>
      <vt:variant>
        <vt:i4>1703994</vt:i4>
      </vt:variant>
      <vt:variant>
        <vt:i4>182</vt:i4>
      </vt:variant>
      <vt:variant>
        <vt:i4>0</vt:i4>
      </vt:variant>
      <vt:variant>
        <vt:i4>5</vt:i4>
      </vt:variant>
      <vt:variant>
        <vt:lpwstr/>
      </vt:variant>
      <vt:variant>
        <vt:lpwstr>_Toc388350461</vt:lpwstr>
      </vt:variant>
      <vt:variant>
        <vt:i4>1703994</vt:i4>
      </vt:variant>
      <vt:variant>
        <vt:i4>176</vt:i4>
      </vt:variant>
      <vt:variant>
        <vt:i4>0</vt:i4>
      </vt:variant>
      <vt:variant>
        <vt:i4>5</vt:i4>
      </vt:variant>
      <vt:variant>
        <vt:lpwstr/>
      </vt:variant>
      <vt:variant>
        <vt:lpwstr>_Toc388350460</vt:lpwstr>
      </vt:variant>
      <vt:variant>
        <vt:i4>1638458</vt:i4>
      </vt:variant>
      <vt:variant>
        <vt:i4>170</vt:i4>
      </vt:variant>
      <vt:variant>
        <vt:i4>0</vt:i4>
      </vt:variant>
      <vt:variant>
        <vt:i4>5</vt:i4>
      </vt:variant>
      <vt:variant>
        <vt:lpwstr/>
      </vt:variant>
      <vt:variant>
        <vt:lpwstr>_Toc388350459</vt:lpwstr>
      </vt:variant>
      <vt:variant>
        <vt:i4>1638458</vt:i4>
      </vt:variant>
      <vt:variant>
        <vt:i4>164</vt:i4>
      </vt:variant>
      <vt:variant>
        <vt:i4>0</vt:i4>
      </vt:variant>
      <vt:variant>
        <vt:i4>5</vt:i4>
      </vt:variant>
      <vt:variant>
        <vt:lpwstr/>
      </vt:variant>
      <vt:variant>
        <vt:lpwstr>_Toc388350458</vt:lpwstr>
      </vt:variant>
      <vt:variant>
        <vt:i4>1638458</vt:i4>
      </vt:variant>
      <vt:variant>
        <vt:i4>158</vt:i4>
      </vt:variant>
      <vt:variant>
        <vt:i4>0</vt:i4>
      </vt:variant>
      <vt:variant>
        <vt:i4>5</vt:i4>
      </vt:variant>
      <vt:variant>
        <vt:lpwstr/>
      </vt:variant>
      <vt:variant>
        <vt:lpwstr>_Toc388350457</vt:lpwstr>
      </vt:variant>
      <vt:variant>
        <vt:i4>1638458</vt:i4>
      </vt:variant>
      <vt:variant>
        <vt:i4>152</vt:i4>
      </vt:variant>
      <vt:variant>
        <vt:i4>0</vt:i4>
      </vt:variant>
      <vt:variant>
        <vt:i4>5</vt:i4>
      </vt:variant>
      <vt:variant>
        <vt:lpwstr/>
      </vt:variant>
      <vt:variant>
        <vt:lpwstr>_Toc388350456</vt:lpwstr>
      </vt:variant>
      <vt:variant>
        <vt:i4>1638458</vt:i4>
      </vt:variant>
      <vt:variant>
        <vt:i4>146</vt:i4>
      </vt:variant>
      <vt:variant>
        <vt:i4>0</vt:i4>
      </vt:variant>
      <vt:variant>
        <vt:i4>5</vt:i4>
      </vt:variant>
      <vt:variant>
        <vt:lpwstr/>
      </vt:variant>
      <vt:variant>
        <vt:lpwstr>_Toc388350455</vt:lpwstr>
      </vt:variant>
      <vt:variant>
        <vt:i4>1638458</vt:i4>
      </vt:variant>
      <vt:variant>
        <vt:i4>140</vt:i4>
      </vt:variant>
      <vt:variant>
        <vt:i4>0</vt:i4>
      </vt:variant>
      <vt:variant>
        <vt:i4>5</vt:i4>
      </vt:variant>
      <vt:variant>
        <vt:lpwstr/>
      </vt:variant>
      <vt:variant>
        <vt:lpwstr>_Toc388350454</vt:lpwstr>
      </vt:variant>
      <vt:variant>
        <vt:i4>1638458</vt:i4>
      </vt:variant>
      <vt:variant>
        <vt:i4>134</vt:i4>
      </vt:variant>
      <vt:variant>
        <vt:i4>0</vt:i4>
      </vt:variant>
      <vt:variant>
        <vt:i4>5</vt:i4>
      </vt:variant>
      <vt:variant>
        <vt:lpwstr/>
      </vt:variant>
      <vt:variant>
        <vt:lpwstr>_Toc388350453</vt:lpwstr>
      </vt:variant>
      <vt:variant>
        <vt:i4>1638458</vt:i4>
      </vt:variant>
      <vt:variant>
        <vt:i4>128</vt:i4>
      </vt:variant>
      <vt:variant>
        <vt:i4>0</vt:i4>
      </vt:variant>
      <vt:variant>
        <vt:i4>5</vt:i4>
      </vt:variant>
      <vt:variant>
        <vt:lpwstr/>
      </vt:variant>
      <vt:variant>
        <vt:lpwstr>_Toc388350452</vt:lpwstr>
      </vt:variant>
      <vt:variant>
        <vt:i4>1638458</vt:i4>
      </vt:variant>
      <vt:variant>
        <vt:i4>122</vt:i4>
      </vt:variant>
      <vt:variant>
        <vt:i4>0</vt:i4>
      </vt:variant>
      <vt:variant>
        <vt:i4>5</vt:i4>
      </vt:variant>
      <vt:variant>
        <vt:lpwstr/>
      </vt:variant>
      <vt:variant>
        <vt:lpwstr>_Toc388350451</vt:lpwstr>
      </vt:variant>
      <vt:variant>
        <vt:i4>1638458</vt:i4>
      </vt:variant>
      <vt:variant>
        <vt:i4>116</vt:i4>
      </vt:variant>
      <vt:variant>
        <vt:i4>0</vt:i4>
      </vt:variant>
      <vt:variant>
        <vt:i4>5</vt:i4>
      </vt:variant>
      <vt:variant>
        <vt:lpwstr/>
      </vt:variant>
      <vt:variant>
        <vt:lpwstr>_Toc388350450</vt:lpwstr>
      </vt:variant>
      <vt:variant>
        <vt:i4>1572922</vt:i4>
      </vt:variant>
      <vt:variant>
        <vt:i4>110</vt:i4>
      </vt:variant>
      <vt:variant>
        <vt:i4>0</vt:i4>
      </vt:variant>
      <vt:variant>
        <vt:i4>5</vt:i4>
      </vt:variant>
      <vt:variant>
        <vt:lpwstr/>
      </vt:variant>
      <vt:variant>
        <vt:lpwstr>_Toc388350449</vt:lpwstr>
      </vt:variant>
      <vt:variant>
        <vt:i4>1572922</vt:i4>
      </vt:variant>
      <vt:variant>
        <vt:i4>104</vt:i4>
      </vt:variant>
      <vt:variant>
        <vt:i4>0</vt:i4>
      </vt:variant>
      <vt:variant>
        <vt:i4>5</vt:i4>
      </vt:variant>
      <vt:variant>
        <vt:lpwstr/>
      </vt:variant>
      <vt:variant>
        <vt:lpwstr>_Toc388350448</vt:lpwstr>
      </vt:variant>
      <vt:variant>
        <vt:i4>1572922</vt:i4>
      </vt:variant>
      <vt:variant>
        <vt:i4>98</vt:i4>
      </vt:variant>
      <vt:variant>
        <vt:i4>0</vt:i4>
      </vt:variant>
      <vt:variant>
        <vt:i4>5</vt:i4>
      </vt:variant>
      <vt:variant>
        <vt:lpwstr/>
      </vt:variant>
      <vt:variant>
        <vt:lpwstr>_Toc388350447</vt:lpwstr>
      </vt:variant>
      <vt:variant>
        <vt:i4>1572922</vt:i4>
      </vt:variant>
      <vt:variant>
        <vt:i4>92</vt:i4>
      </vt:variant>
      <vt:variant>
        <vt:i4>0</vt:i4>
      </vt:variant>
      <vt:variant>
        <vt:i4>5</vt:i4>
      </vt:variant>
      <vt:variant>
        <vt:lpwstr/>
      </vt:variant>
      <vt:variant>
        <vt:lpwstr>_Toc388350446</vt:lpwstr>
      </vt:variant>
      <vt:variant>
        <vt:i4>1572922</vt:i4>
      </vt:variant>
      <vt:variant>
        <vt:i4>86</vt:i4>
      </vt:variant>
      <vt:variant>
        <vt:i4>0</vt:i4>
      </vt:variant>
      <vt:variant>
        <vt:i4>5</vt:i4>
      </vt:variant>
      <vt:variant>
        <vt:lpwstr/>
      </vt:variant>
      <vt:variant>
        <vt:lpwstr>_Toc388350445</vt:lpwstr>
      </vt:variant>
      <vt:variant>
        <vt:i4>1572922</vt:i4>
      </vt:variant>
      <vt:variant>
        <vt:i4>80</vt:i4>
      </vt:variant>
      <vt:variant>
        <vt:i4>0</vt:i4>
      </vt:variant>
      <vt:variant>
        <vt:i4>5</vt:i4>
      </vt:variant>
      <vt:variant>
        <vt:lpwstr/>
      </vt:variant>
      <vt:variant>
        <vt:lpwstr>_Toc388350444</vt:lpwstr>
      </vt:variant>
      <vt:variant>
        <vt:i4>1572922</vt:i4>
      </vt:variant>
      <vt:variant>
        <vt:i4>74</vt:i4>
      </vt:variant>
      <vt:variant>
        <vt:i4>0</vt:i4>
      </vt:variant>
      <vt:variant>
        <vt:i4>5</vt:i4>
      </vt:variant>
      <vt:variant>
        <vt:lpwstr/>
      </vt:variant>
      <vt:variant>
        <vt:lpwstr>_Toc388350443</vt:lpwstr>
      </vt:variant>
      <vt:variant>
        <vt:i4>1572922</vt:i4>
      </vt:variant>
      <vt:variant>
        <vt:i4>68</vt:i4>
      </vt:variant>
      <vt:variant>
        <vt:i4>0</vt:i4>
      </vt:variant>
      <vt:variant>
        <vt:i4>5</vt:i4>
      </vt:variant>
      <vt:variant>
        <vt:lpwstr/>
      </vt:variant>
      <vt:variant>
        <vt:lpwstr>_Toc388350442</vt:lpwstr>
      </vt:variant>
      <vt:variant>
        <vt:i4>1572922</vt:i4>
      </vt:variant>
      <vt:variant>
        <vt:i4>62</vt:i4>
      </vt:variant>
      <vt:variant>
        <vt:i4>0</vt:i4>
      </vt:variant>
      <vt:variant>
        <vt:i4>5</vt:i4>
      </vt:variant>
      <vt:variant>
        <vt:lpwstr/>
      </vt:variant>
      <vt:variant>
        <vt:lpwstr>_Toc388350441</vt:lpwstr>
      </vt:variant>
      <vt:variant>
        <vt:i4>1572922</vt:i4>
      </vt:variant>
      <vt:variant>
        <vt:i4>56</vt:i4>
      </vt:variant>
      <vt:variant>
        <vt:i4>0</vt:i4>
      </vt:variant>
      <vt:variant>
        <vt:i4>5</vt:i4>
      </vt:variant>
      <vt:variant>
        <vt:lpwstr/>
      </vt:variant>
      <vt:variant>
        <vt:lpwstr>_Toc388350440</vt:lpwstr>
      </vt:variant>
      <vt:variant>
        <vt:i4>2031674</vt:i4>
      </vt:variant>
      <vt:variant>
        <vt:i4>50</vt:i4>
      </vt:variant>
      <vt:variant>
        <vt:i4>0</vt:i4>
      </vt:variant>
      <vt:variant>
        <vt:i4>5</vt:i4>
      </vt:variant>
      <vt:variant>
        <vt:lpwstr/>
      </vt:variant>
      <vt:variant>
        <vt:lpwstr>_Toc388350439</vt:lpwstr>
      </vt:variant>
      <vt:variant>
        <vt:i4>2031674</vt:i4>
      </vt:variant>
      <vt:variant>
        <vt:i4>44</vt:i4>
      </vt:variant>
      <vt:variant>
        <vt:i4>0</vt:i4>
      </vt:variant>
      <vt:variant>
        <vt:i4>5</vt:i4>
      </vt:variant>
      <vt:variant>
        <vt:lpwstr/>
      </vt:variant>
      <vt:variant>
        <vt:lpwstr>_Toc388350438</vt:lpwstr>
      </vt:variant>
      <vt:variant>
        <vt:i4>2031674</vt:i4>
      </vt:variant>
      <vt:variant>
        <vt:i4>38</vt:i4>
      </vt:variant>
      <vt:variant>
        <vt:i4>0</vt:i4>
      </vt:variant>
      <vt:variant>
        <vt:i4>5</vt:i4>
      </vt:variant>
      <vt:variant>
        <vt:lpwstr/>
      </vt:variant>
      <vt:variant>
        <vt:lpwstr>_Toc388350437</vt:lpwstr>
      </vt:variant>
      <vt:variant>
        <vt:i4>2031674</vt:i4>
      </vt:variant>
      <vt:variant>
        <vt:i4>32</vt:i4>
      </vt:variant>
      <vt:variant>
        <vt:i4>0</vt:i4>
      </vt:variant>
      <vt:variant>
        <vt:i4>5</vt:i4>
      </vt:variant>
      <vt:variant>
        <vt:lpwstr/>
      </vt:variant>
      <vt:variant>
        <vt:lpwstr>_Toc388350436</vt:lpwstr>
      </vt:variant>
      <vt:variant>
        <vt:i4>2031674</vt:i4>
      </vt:variant>
      <vt:variant>
        <vt:i4>26</vt:i4>
      </vt:variant>
      <vt:variant>
        <vt:i4>0</vt:i4>
      </vt:variant>
      <vt:variant>
        <vt:i4>5</vt:i4>
      </vt:variant>
      <vt:variant>
        <vt:lpwstr/>
      </vt:variant>
      <vt:variant>
        <vt:lpwstr>_Toc388350435</vt:lpwstr>
      </vt:variant>
      <vt:variant>
        <vt:i4>2031674</vt:i4>
      </vt:variant>
      <vt:variant>
        <vt:i4>20</vt:i4>
      </vt:variant>
      <vt:variant>
        <vt:i4>0</vt:i4>
      </vt:variant>
      <vt:variant>
        <vt:i4>5</vt:i4>
      </vt:variant>
      <vt:variant>
        <vt:lpwstr/>
      </vt:variant>
      <vt:variant>
        <vt:lpwstr>_Toc388350434</vt:lpwstr>
      </vt:variant>
      <vt:variant>
        <vt:i4>2031674</vt:i4>
      </vt:variant>
      <vt:variant>
        <vt:i4>14</vt:i4>
      </vt:variant>
      <vt:variant>
        <vt:i4>0</vt:i4>
      </vt:variant>
      <vt:variant>
        <vt:i4>5</vt:i4>
      </vt:variant>
      <vt:variant>
        <vt:lpwstr/>
      </vt:variant>
      <vt:variant>
        <vt:lpwstr>_Toc388350433</vt:lpwstr>
      </vt:variant>
      <vt:variant>
        <vt:i4>2031674</vt:i4>
      </vt:variant>
      <vt:variant>
        <vt:i4>8</vt:i4>
      </vt:variant>
      <vt:variant>
        <vt:i4>0</vt:i4>
      </vt:variant>
      <vt:variant>
        <vt:i4>5</vt:i4>
      </vt:variant>
      <vt:variant>
        <vt:lpwstr/>
      </vt:variant>
      <vt:variant>
        <vt:lpwstr>_Toc388350432</vt:lpwstr>
      </vt:variant>
      <vt:variant>
        <vt:i4>2031674</vt:i4>
      </vt:variant>
      <vt:variant>
        <vt:i4>2</vt:i4>
      </vt:variant>
      <vt:variant>
        <vt:i4>0</vt:i4>
      </vt:variant>
      <vt:variant>
        <vt:i4>5</vt:i4>
      </vt:variant>
      <vt:variant>
        <vt:lpwstr/>
      </vt:variant>
      <vt:variant>
        <vt:lpwstr>_Toc388350431</vt:lpwstr>
      </vt:variant>
      <vt:variant>
        <vt:i4>2949245</vt:i4>
      </vt:variant>
      <vt:variant>
        <vt:i4>9</vt:i4>
      </vt:variant>
      <vt:variant>
        <vt:i4>0</vt:i4>
      </vt:variant>
      <vt:variant>
        <vt:i4>5</vt:i4>
      </vt:variant>
      <vt:variant>
        <vt:lpwstr>http://www.euramet.org/</vt:lpwstr>
      </vt:variant>
      <vt:variant>
        <vt:lpwstr/>
      </vt:variant>
      <vt:variant>
        <vt:i4>5898350</vt:i4>
      </vt:variant>
      <vt:variant>
        <vt:i4>6</vt:i4>
      </vt:variant>
      <vt:variant>
        <vt:i4>0</vt:i4>
      </vt:variant>
      <vt:variant>
        <vt:i4>5</vt:i4>
      </vt:variant>
      <vt:variant>
        <vt:lpwstr>../../../../6.4.2 Controlled documents/Approved/source files/emrpA169@npl.co.uk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EMRP-template (document)</dc:title>
  <dc:creator>EMRP-MSU</dc:creator>
  <cp:lastModifiedBy>Duncan Jarvis</cp:lastModifiedBy>
  <cp:revision>4</cp:revision>
  <cp:lastPrinted>2014-05-29T14:18:00Z</cp:lastPrinted>
  <dcterms:created xsi:type="dcterms:W3CDTF">2017-06-12T16:24:00Z</dcterms:created>
  <dcterms:modified xsi:type="dcterms:W3CDTF">2017-06-12T16:34:00Z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coClassification">
    <vt:lpwstr>Not an NPL document (No visible marking)</vt:lpwstr>
  </property>
  <property fmtid="{D5CDD505-2E9C-101B-9397-08002B2CF9AE}" pid="3" name="aliashDocumentMarking">
    <vt:lpwstr/>
  </property>
</Properties>
</file>